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BE" w:rsidRPr="008368BE" w:rsidRDefault="008368BE" w:rsidP="008368BE">
      <w:pPr>
        <w:jc w:val="center"/>
        <w:rPr>
          <w:b/>
          <w:sz w:val="44"/>
          <w:szCs w:val="44"/>
        </w:rPr>
      </w:pPr>
      <w:proofErr w:type="gramStart"/>
      <w:r w:rsidRPr="008368BE">
        <w:rPr>
          <w:rFonts w:hint="eastAsia"/>
          <w:b/>
          <w:sz w:val="44"/>
          <w:szCs w:val="44"/>
        </w:rPr>
        <w:t>中兴华业务</w:t>
      </w:r>
      <w:proofErr w:type="gramEnd"/>
      <w:r w:rsidRPr="008368BE">
        <w:rPr>
          <w:rFonts w:hint="eastAsia"/>
          <w:b/>
          <w:sz w:val="44"/>
          <w:szCs w:val="44"/>
        </w:rPr>
        <w:t>管理系统</w:t>
      </w:r>
    </w:p>
    <w:p w:rsidR="001E2F94" w:rsidRPr="008368BE" w:rsidRDefault="001E2F94">
      <w:pPr>
        <w:rPr>
          <w:b/>
          <w:sz w:val="32"/>
          <w:szCs w:val="32"/>
        </w:rPr>
      </w:pPr>
      <w:proofErr w:type="gramStart"/>
      <w:r w:rsidRPr="008368BE">
        <w:rPr>
          <w:rFonts w:hint="eastAsia"/>
          <w:b/>
          <w:sz w:val="32"/>
          <w:szCs w:val="32"/>
        </w:rPr>
        <w:t>一</w:t>
      </w:r>
      <w:proofErr w:type="gramEnd"/>
      <w:r w:rsidR="00C9311C" w:rsidRPr="008368BE">
        <w:rPr>
          <w:rFonts w:hint="eastAsia"/>
          <w:b/>
          <w:sz w:val="32"/>
          <w:szCs w:val="32"/>
        </w:rPr>
        <w:t>：</w:t>
      </w:r>
      <w:r w:rsidRPr="008368BE">
        <w:rPr>
          <w:rFonts w:hint="eastAsia"/>
          <w:b/>
          <w:sz w:val="32"/>
          <w:szCs w:val="32"/>
        </w:rPr>
        <w:t>业务部分</w:t>
      </w:r>
    </w:p>
    <w:p w:rsidR="00BC1B3B" w:rsidRPr="008368BE" w:rsidRDefault="001E2F94">
      <w:pPr>
        <w:rPr>
          <w:b/>
          <w:sz w:val="28"/>
          <w:szCs w:val="28"/>
        </w:rPr>
      </w:pPr>
      <w:r w:rsidRPr="008368BE">
        <w:rPr>
          <w:rFonts w:hint="eastAsia"/>
          <w:b/>
          <w:sz w:val="28"/>
          <w:szCs w:val="28"/>
        </w:rPr>
        <w:t>1</w:t>
      </w:r>
      <w:r w:rsidRPr="008368BE">
        <w:rPr>
          <w:rFonts w:hint="eastAsia"/>
          <w:b/>
          <w:sz w:val="28"/>
          <w:szCs w:val="28"/>
        </w:rPr>
        <w:t>：客户管理</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A客户信息填报准确</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公司类型（是否母公司） 上级公司  客户分类（所属行业、管理类型、组织类型分类</w:t>
      </w:r>
      <w:r w:rsidR="003328B1">
        <w:rPr>
          <w:rFonts w:asciiTheme="minorEastAsia" w:hAnsiTheme="minorEastAsia" w:hint="eastAsia"/>
          <w:sz w:val="24"/>
          <w:szCs w:val="24"/>
        </w:rPr>
        <w:t>、客户报备类型</w:t>
      </w:r>
      <w:r w:rsidRPr="008368BE">
        <w:rPr>
          <w:rFonts w:asciiTheme="minorEastAsia" w:hAnsiTheme="minorEastAsia" w:hint="eastAsia"/>
          <w:sz w:val="24"/>
          <w:szCs w:val="24"/>
        </w:rPr>
        <w:t>） 是否上市公司（股票简称 股票代码 上市日期等）</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B 所属部门决定了客户对哪些部门可见</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C审计范围下的所有被审计单位录入到系统内，树形结构要维护准确</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D多方合同中委托方、被审计单位分别填报登记</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E客户信息修改:</w:t>
      </w:r>
    </w:p>
    <w:p w:rsidR="001E2F94" w:rsidRPr="008368BE" w:rsidRDefault="001E2F94">
      <w:pPr>
        <w:rPr>
          <w:rFonts w:asciiTheme="minorEastAsia" w:hAnsiTheme="minorEastAsia"/>
          <w:sz w:val="24"/>
          <w:szCs w:val="24"/>
        </w:rPr>
      </w:pPr>
      <w:r w:rsidRPr="008368BE">
        <w:rPr>
          <w:rFonts w:asciiTheme="minorEastAsia" w:hAnsiTheme="minorEastAsia" w:hint="eastAsia"/>
          <w:sz w:val="24"/>
          <w:szCs w:val="24"/>
        </w:rPr>
        <w:t>只有部门合伙人或部门客户审批人的才有权限“客户管理</w:t>
      </w:r>
      <w:r w:rsidRPr="008368BE">
        <w:rPr>
          <w:rFonts w:asciiTheme="minorEastAsia" w:hAnsiTheme="minorEastAsia"/>
          <w:sz w:val="24"/>
          <w:szCs w:val="24"/>
        </w:rPr>
        <w:t>—</w:t>
      </w:r>
      <w:r w:rsidRPr="008368BE">
        <w:rPr>
          <w:rFonts w:asciiTheme="minorEastAsia" w:hAnsiTheme="minorEastAsia" w:hint="eastAsia"/>
          <w:sz w:val="24"/>
          <w:szCs w:val="24"/>
        </w:rPr>
        <w:t>客户档案管理</w:t>
      </w:r>
      <w:r w:rsidRPr="008368BE">
        <w:rPr>
          <w:rFonts w:asciiTheme="minorEastAsia" w:hAnsiTheme="minorEastAsia"/>
          <w:sz w:val="24"/>
          <w:szCs w:val="24"/>
        </w:rPr>
        <w:t>—</w:t>
      </w:r>
      <w:r w:rsidRPr="008368BE">
        <w:rPr>
          <w:rFonts w:asciiTheme="minorEastAsia" w:hAnsiTheme="minorEastAsia" w:hint="eastAsia"/>
          <w:sz w:val="24"/>
          <w:szCs w:val="24"/>
        </w:rPr>
        <w:t>客户档案维护</w:t>
      </w:r>
      <w:r w:rsidRPr="008368BE">
        <w:rPr>
          <w:rFonts w:asciiTheme="minorEastAsia" w:hAnsiTheme="minorEastAsia"/>
          <w:sz w:val="24"/>
          <w:szCs w:val="24"/>
        </w:rPr>
        <w:t>—</w:t>
      </w:r>
      <w:r w:rsidRPr="008368BE">
        <w:rPr>
          <w:rFonts w:asciiTheme="minorEastAsia" w:hAnsiTheme="minorEastAsia" w:hint="eastAsia"/>
          <w:sz w:val="24"/>
          <w:szCs w:val="24"/>
        </w:rPr>
        <w:t>修改”</w:t>
      </w:r>
    </w:p>
    <w:p w:rsidR="001C10E4" w:rsidRPr="001C10E4" w:rsidRDefault="001C10E4" w:rsidP="001C10E4">
      <w:pPr>
        <w:rPr>
          <w:rFonts w:asciiTheme="minorEastAsia" w:hAnsiTheme="minorEastAsia" w:hint="eastAsia"/>
          <w:sz w:val="24"/>
          <w:szCs w:val="24"/>
        </w:rPr>
      </w:pPr>
      <w:r w:rsidRPr="001C10E4">
        <w:rPr>
          <w:rFonts w:asciiTheme="minorEastAsia" w:hAnsiTheme="minorEastAsia" w:hint="eastAsia"/>
          <w:sz w:val="24"/>
          <w:szCs w:val="24"/>
        </w:rPr>
        <w:t xml:space="preserve">F </w:t>
      </w:r>
      <w:r w:rsidRPr="009D067F">
        <w:rPr>
          <w:rFonts w:asciiTheme="minorEastAsia" w:hAnsiTheme="minorEastAsia" w:hint="eastAsia"/>
          <w:sz w:val="24"/>
          <w:szCs w:val="24"/>
        </w:rPr>
        <w:t>在建立或维护客户的时候，有时候会出现“客户信息已维护，请联系系统管理员”当出现这种提示的时候，按照如下步骤操作：</w:t>
      </w:r>
      <w:r w:rsidRPr="009D067F">
        <w:rPr>
          <w:rFonts w:asciiTheme="minorEastAsia" w:hAnsiTheme="minorEastAsia" w:hint="eastAsia"/>
          <w:sz w:val="24"/>
          <w:szCs w:val="24"/>
        </w:rPr>
        <w:br/>
        <w:t>1、关掉客户建立的界面2、打开业务承接界面，直接做业务承接3、选中客户，按正常流程往下走</w:t>
      </w:r>
      <w:r w:rsidRPr="009D067F">
        <w:rPr>
          <w:rFonts w:asciiTheme="minorEastAsia" w:hAnsiTheme="minorEastAsia" w:hint="eastAsia"/>
          <w:sz w:val="24"/>
          <w:szCs w:val="24"/>
        </w:rPr>
        <w:br/>
        <w:t>还有一种情况是，在业务承接时，看不到这个所需要的客户，那么请将以下信息发送至系统管理员</w:t>
      </w:r>
      <w:r w:rsidRPr="009D067F">
        <w:rPr>
          <w:rFonts w:asciiTheme="minorEastAsia" w:hAnsiTheme="minorEastAsia" w:hint="eastAsia"/>
          <w:sz w:val="24"/>
          <w:szCs w:val="24"/>
        </w:rPr>
        <w:br/>
        <w:t>1、客户名称2、组织机构代码证号3、所属行业4、客户报备类型5、法定代表人姓名6、客户联系人7、客户联系电话8、操作账号的所属部门</w:t>
      </w:r>
      <w:r w:rsidRPr="009D067F">
        <w:rPr>
          <w:rFonts w:asciiTheme="minorEastAsia" w:hAnsiTheme="minorEastAsia" w:hint="eastAsia"/>
          <w:sz w:val="24"/>
          <w:szCs w:val="24"/>
        </w:rPr>
        <w:br/>
        <w:t>系统管理员维护完成后，直接做业务承接即可</w:t>
      </w:r>
    </w:p>
    <w:p w:rsidR="001E2F94" w:rsidRPr="001C10E4" w:rsidRDefault="001E2F94"/>
    <w:p w:rsidR="001E2F94" w:rsidRPr="008368BE" w:rsidRDefault="001E2F94">
      <w:pPr>
        <w:rPr>
          <w:b/>
          <w:sz w:val="28"/>
          <w:szCs w:val="28"/>
        </w:rPr>
      </w:pPr>
      <w:r w:rsidRPr="008368BE">
        <w:rPr>
          <w:rFonts w:hint="eastAsia"/>
          <w:b/>
          <w:sz w:val="28"/>
          <w:szCs w:val="28"/>
        </w:rPr>
        <w:t>2</w:t>
      </w:r>
      <w:r w:rsidRPr="008368BE">
        <w:rPr>
          <w:rFonts w:hint="eastAsia"/>
          <w:b/>
          <w:sz w:val="28"/>
          <w:szCs w:val="28"/>
        </w:rPr>
        <w:t>：</w:t>
      </w:r>
      <w:r w:rsidR="00C9311C" w:rsidRPr="008368BE">
        <w:rPr>
          <w:rFonts w:hint="eastAsia"/>
          <w:b/>
          <w:sz w:val="28"/>
          <w:szCs w:val="28"/>
        </w:rPr>
        <w:t>招投标</w:t>
      </w:r>
      <w:r w:rsidRPr="008368BE">
        <w:rPr>
          <w:rFonts w:hint="eastAsia"/>
          <w:b/>
          <w:sz w:val="28"/>
          <w:szCs w:val="28"/>
        </w:rPr>
        <w:t>管理</w:t>
      </w:r>
    </w:p>
    <w:p w:rsidR="00C9311C" w:rsidRPr="008368BE" w:rsidRDefault="00C9311C">
      <w:pPr>
        <w:rPr>
          <w:rFonts w:asciiTheme="minorEastAsia" w:hAnsiTheme="minorEastAsia"/>
          <w:sz w:val="24"/>
          <w:szCs w:val="24"/>
        </w:rPr>
      </w:pPr>
      <w:r w:rsidRPr="008368BE">
        <w:rPr>
          <w:rFonts w:asciiTheme="minorEastAsia" w:hAnsiTheme="minorEastAsia" w:hint="eastAsia"/>
          <w:sz w:val="24"/>
          <w:szCs w:val="24"/>
        </w:rPr>
        <w:t>A招投标流程中盖章人员审批通过后，单据会返回到单据发起人处，由单据发起人录入“是否中标”</w:t>
      </w:r>
      <w:r w:rsidR="00F4476F">
        <w:rPr>
          <w:rFonts w:asciiTheme="minorEastAsia" w:hAnsiTheme="minorEastAsia" w:hint="eastAsia"/>
          <w:sz w:val="24"/>
          <w:szCs w:val="24"/>
        </w:rPr>
        <w:t>，如果此时需要补充材料或者修改盖章后标书，请点击“标书修改”按钮，同时是否中标处填写其他</w:t>
      </w:r>
      <w:r w:rsidR="00F942BE">
        <w:rPr>
          <w:rFonts w:asciiTheme="minorEastAsia" w:hAnsiTheme="minorEastAsia" w:hint="eastAsia"/>
          <w:sz w:val="24"/>
          <w:szCs w:val="24"/>
        </w:rPr>
        <w:t>即可</w:t>
      </w:r>
    </w:p>
    <w:p w:rsidR="00C9311C" w:rsidRDefault="00C9311C"/>
    <w:p w:rsidR="00C9311C" w:rsidRPr="008368BE" w:rsidRDefault="00C9311C">
      <w:pPr>
        <w:rPr>
          <w:b/>
          <w:sz w:val="28"/>
          <w:szCs w:val="28"/>
        </w:rPr>
      </w:pPr>
      <w:r w:rsidRPr="008368BE">
        <w:rPr>
          <w:rFonts w:hint="eastAsia"/>
          <w:b/>
          <w:sz w:val="28"/>
          <w:szCs w:val="28"/>
        </w:rPr>
        <w:t>3</w:t>
      </w:r>
      <w:r w:rsidRPr="008368BE">
        <w:rPr>
          <w:rFonts w:hint="eastAsia"/>
          <w:b/>
          <w:sz w:val="28"/>
          <w:szCs w:val="28"/>
        </w:rPr>
        <w:t>：业务管理</w:t>
      </w:r>
    </w:p>
    <w:p w:rsidR="00C9311C" w:rsidRPr="008368BE" w:rsidRDefault="00C9311C">
      <w:pPr>
        <w:rPr>
          <w:rFonts w:asciiTheme="minorEastAsia" w:hAnsiTheme="minorEastAsia"/>
          <w:sz w:val="24"/>
          <w:szCs w:val="24"/>
        </w:rPr>
      </w:pPr>
      <w:r w:rsidRPr="008368BE">
        <w:rPr>
          <w:rFonts w:asciiTheme="minorEastAsia" w:hAnsiTheme="minorEastAsia" w:hint="eastAsia"/>
          <w:sz w:val="24"/>
          <w:szCs w:val="24"/>
        </w:rPr>
        <w:t>A业务类型要填报准确，尤其是专项业务，上传承接与保持评价表</w:t>
      </w:r>
    </w:p>
    <w:p w:rsidR="00C9311C" w:rsidRPr="008368BE" w:rsidRDefault="00C9311C">
      <w:pPr>
        <w:rPr>
          <w:rFonts w:asciiTheme="minorEastAsia" w:hAnsiTheme="minorEastAsia"/>
          <w:sz w:val="24"/>
          <w:szCs w:val="24"/>
        </w:rPr>
      </w:pPr>
      <w:r w:rsidRPr="008368BE">
        <w:rPr>
          <w:rFonts w:asciiTheme="minorEastAsia" w:hAnsiTheme="minorEastAsia" w:hint="eastAsia"/>
          <w:sz w:val="24"/>
          <w:szCs w:val="24"/>
        </w:rPr>
        <w:t>B A+类业务需上传承接与保持评价表的之后，还需上</w:t>
      </w:r>
      <w:proofErr w:type="gramStart"/>
      <w:r w:rsidRPr="008368BE">
        <w:rPr>
          <w:rFonts w:asciiTheme="minorEastAsia" w:hAnsiTheme="minorEastAsia" w:hint="eastAsia"/>
          <w:sz w:val="24"/>
          <w:szCs w:val="24"/>
        </w:rPr>
        <w:t>传风险</w:t>
      </w:r>
      <w:proofErr w:type="gramEnd"/>
      <w:r w:rsidRPr="008368BE">
        <w:rPr>
          <w:rFonts w:asciiTheme="minorEastAsia" w:hAnsiTheme="minorEastAsia" w:hint="eastAsia"/>
          <w:sz w:val="24"/>
          <w:szCs w:val="24"/>
        </w:rPr>
        <w:t>评估报告，A+类业务审批需要经过风险委员会，审批过程不会一蹴而就，还请其他提前</w:t>
      </w:r>
      <w:proofErr w:type="gramStart"/>
      <w:r w:rsidRPr="008368BE">
        <w:rPr>
          <w:rFonts w:asciiTheme="minorEastAsia" w:hAnsiTheme="minorEastAsia" w:hint="eastAsia"/>
          <w:sz w:val="24"/>
          <w:szCs w:val="24"/>
        </w:rPr>
        <w:t>走业务</w:t>
      </w:r>
      <w:proofErr w:type="gramEnd"/>
      <w:r w:rsidRPr="008368BE">
        <w:rPr>
          <w:rFonts w:asciiTheme="minorEastAsia" w:hAnsiTheme="minorEastAsia" w:hint="eastAsia"/>
          <w:sz w:val="24"/>
          <w:szCs w:val="24"/>
        </w:rPr>
        <w:t>承接的流程</w:t>
      </w:r>
    </w:p>
    <w:p w:rsidR="00C9311C" w:rsidRDefault="00C9311C">
      <w:pPr>
        <w:rPr>
          <w:rFonts w:asciiTheme="minorEastAsia" w:hAnsiTheme="minorEastAsia" w:hint="eastAsia"/>
          <w:sz w:val="24"/>
          <w:szCs w:val="24"/>
        </w:rPr>
      </w:pPr>
      <w:r w:rsidRPr="008368BE">
        <w:rPr>
          <w:rFonts w:asciiTheme="minorEastAsia" w:hAnsiTheme="minorEastAsia" w:hint="eastAsia"/>
          <w:sz w:val="24"/>
          <w:szCs w:val="24"/>
        </w:rPr>
        <w:t>C系统内上传的附件请认真填报</w:t>
      </w:r>
    </w:p>
    <w:p w:rsidR="00F942BE" w:rsidRPr="008368BE" w:rsidRDefault="00F942BE">
      <w:pPr>
        <w:rPr>
          <w:rFonts w:asciiTheme="minorEastAsia" w:hAnsiTheme="minorEastAsia"/>
          <w:sz w:val="24"/>
          <w:szCs w:val="24"/>
        </w:rPr>
      </w:pPr>
      <w:r>
        <w:rPr>
          <w:rFonts w:asciiTheme="minorEastAsia" w:hAnsiTheme="minorEastAsia" w:hint="eastAsia"/>
          <w:sz w:val="24"/>
          <w:szCs w:val="24"/>
        </w:rPr>
        <w:t>D多合伙人合作的业务，需要在项目合伙人及项目经理处将多个的项目合伙人和项目经理填报完整，便于该业务下所有团队均能进行报告的发起。</w:t>
      </w:r>
    </w:p>
    <w:p w:rsidR="00C9311C" w:rsidRDefault="00C9311C"/>
    <w:p w:rsidR="00C9311C" w:rsidRPr="008368BE" w:rsidRDefault="00C9311C">
      <w:pPr>
        <w:rPr>
          <w:b/>
          <w:sz w:val="28"/>
          <w:szCs w:val="28"/>
        </w:rPr>
      </w:pPr>
      <w:r w:rsidRPr="008368BE">
        <w:rPr>
          <w:rFonts w:hint="eastAsia"/>
          <w:b/>
          <w:sz w:val="28"/>
          <w:szCs w:val="28"/>
        </w:rPr>
        <w:t>4</w:t>
      </w:r>
      <w:r w:rsidRPr="008368BE">
        <w:rPr>
          <w:rFonts w:hint="eastAsia"/>
          <w:b/>
          <w:sz w:val="28"/>
          <w:szCs w:val="28"/>
        </w:rPr>
        <w:t>：合同申请</w:t>
      </w:r>
    </w:p>
    <w:p w:rsidR="00CE4A32" w:rsidRPr="008368BE" w:rsidRDefault="008C42F3">
      <w:pPr>
        <w:rPr>
          <w:rFonts w:asciiTheme="minorEastAsia" w:hAnsiTheme="minorEastAsia"/>
          <w:sz w:val="24"/>
          <w:szCs w:val="24"/>
        </w:rPr>
      </w:pPr>
      <w:r w:rsidRPr="008368BE">
        <w:rPr>
          <w:rFonts w:asciiTheme="minorEastAsia" w:hAnsiTheme="minorEastAsia" w:hint="eastAsia"/>
          <w:sz w:val="24"/>
          <w:szCs w:val="24"/>
        </w:rPr>
        <w:t>A用业务承接时登记的项目经理去发起合同</w:t>
      </w:r>
      <w:r w:rsidR="00CE4A32" w:rsidRPr="008368BE">
        <w:rPr>
          <w:rFonts w:asciiTheme="minorEastAsia" w:hAnsiTheme="minorEastAsia" w:hint="eastAsia"/>
          <w:sz w:val="24"/>
          <w:szCs w:val="24"/>
        </w:rPr>
        <w:t>,</w:t>
      </w:r>
      <w:r w:rsidR="00CE4A32" w:rsidRPr="008368BE">
        <w:rPr>
          <w:rFonts w:asciiTheme="minorEastAsia" w:hAnsiTheme="minorEastAsia"/>
          <w:sz w:val="24"/>
          <w:szCs w:val="24"/>
        </w:rPr>
        <w:t>选中正确的业务（注：集团客户只</w:t>
      </w:r>
      <w:r w:rsidR="00CE4A32" w:rsidRPr="008368BE">
        <w:rPr>
          <w:rFonts w:asciiTheme="minorEastAsia" w:hAnsiTheme="minorEastAsia"/>
          <w:sz w:val="24"/>
          <w:szCs w:val="24"/>
        </w:rPr>
        <w:lastRenderedPageBreak/>
        <w:t>签一个合同</w:t>
      </w:r>
      <w:r w:rsidR="008368BE">
        <w:rPr>
          <w:rFonts w:asciiTheme="minorEastAsia" w:hAnsiTheme="minorEastAsia" w:hint="eastAsia"/>
          <w:sz w:val="24"/>
          <w:szCs w:val="24"/>
        </w:rPr>
        <w:t>的情况</w:t>
      </w:r>
      <w:r w:rsidR="00CE4A32" w:rsidRPr="008368BE">
        <w:rPr>
          <w:rFonts w:asciiTheme="minorEastAsia" w:hAnsiTheme="minorEastAsia"/>
          <w:sz w:val="24"/>
          <w:szCs w:val="24"/>
        </w:rPr>
        <w:t>，只</w:t>
      </w:r>
      <w:r w:rsidR="008368BE">
        <w:rPr>
          <w:rFonts w:asciiTheme="minorEastAsia" w:hAnsiTheme="minorEastAsia" w:hint="eastAsia"/>
          <w:sz w:val="24"/>
          <w:szCs w:val="24"/>
        </w:rPr>
        <w:t>需要</w:t>
      </w:r>
      <w:r w:rsidR="00CE4A32" w:rsidRPr="008368BE">
        <w:rPr>
          <w:rFonts w:asciiTheme="minorEastAsia" w:hAnsiTheme="minorEastAsia"/>
          <w:sz w:val="24"/>
          <w:szCs w:val="24"/>
        </w:rPr>
        <w:t>做一次业务承接</w:t>
      </w:r>
      <w:r w:rsidR="008368BE">
        <w:rPr>
          <w:rFonts w:asciiTheme="minorEastAsia" w:hAnsiTheme="minorEastAsia" w:hint="eastAsia"/>
          <w:sz w:val="24"/>
          <w:szCs w:val="24"/>
        </w:rPr>
        <w:t>即可</w:t>
      </w:r>
      <w:r w:rsidR="00CE4A32" w:rsidRPr="008368BE">
        <w:rPr>
          <w:rFonts w:asciiTheme="minorEastAsia" w:hAnsiTheme="minorEastAsia"/>
          <w:sz w:val="24"/>
          <w:szCs w:val="24"/>
        </w:rPr>
        <w:t>）1）确认业务状态为“执行中”，否则找不到相应业务2）确认是使用业务承接时填写的项目经理账号登陆，否则找不到相应业务</w:t>
      </w:r>
    </w:p>
    <w:p w:rsidR="008C42F3" w:rsidRPr="008368BE" w:rsidRDefault="008C42F3">
      <w:pPr>
        <w:rPr>
          <w:rFonts w:asciiTheme="minorEastAsia" w:hAnsiTheme="minorEastAsia"/>
          <w:sz w:val="24"/>
          <w:szCs w:val="24"/>
        </w:rPr>
      </w:pPr>
      <w:r w:rsidRPr="008368BE">
        <w:rPr>
          <w:rFonts w:asciiTheme="minorEastAsia" w:hAnsiTheme="minorEastAsia" w:hint="eastAsia"/>
          <w:sz w:val="24"/>
          <w:szCs w:val="24"/>
        </w:rPr>
        <w:t>B合同名称填报准确按被审计单位+年度+业务类型</w:t>
      </w:r>
    </w:p>
    <w:p w:rsidR="008C42F3" w:rsidRPr="008368BE" w:rsidRDefault="008C42F3">
      <w:pPr>
        <w:rPr>
          <w:rFonts w:asciiTheme="minorEastAsia" w:hAnsiTheme="minorEastAsia"/>
          <w:sz w:val="24"/>
          <w:szCs w:val="24"/>
        </w:rPr>
      </w:pPr>
      <w:r w:rsidRPr="008368BE">
        <w:rPr>
          <w:rFonts w:asciiTheme="minorEastAsia" w:hAnsiTheme="minorEastAsia" w:hint="eastAsia"/>
          <w:sz w:val="24"/>
          <w:szCs w:val="24"/>
        </w:rPr>
        <w:t>C委托方和被审计单位要维护准确，多方的将签约方都录入系统，同时在子</w:t>
      </w:r>
      <w:proofErr w:type="gramStart"/>
      <w:r w:rsidRPr="008368BE">
        <w:rPr>
          <w:rFonts w:asciiTheme="minorEastAsia" w:hAnsiTheme="minorEastAsia" w:hint="eastAsia"/>
          <w:sz w:val="24"/>
          <w:szCs w:val="24"/>
        </w:rPr>
        <w:t>页签参与</w:t>
      </w:r>
      <w:proofErr w:type="gramEnd"/>
      <w:r w:rsidRPr="008368BE">
        <w:rPr>
          <w:rFonts w:asciiTheme="minorEastAsia" w:hAnsiTheme="minorEastAsia" w:hint="eastAsia"/>
          <w:sz w:val="24"/>
          <w:szCs w:val="24"/>
        </w:rPr>
        <w:t>签约方中选择完整</w:t>
      </w:r>
    </w:p>
    <w:p w:rsidR="008C42F3" w:rsidRPr="008368BE" w:rsidRDefault="008C42F3">
      <w:pPr>
        <w:rPr>
          <w:rFonts w:asciiTheme="minorEastAsia" w:hAnsiTheme="minorEastAsia"/>
          <w:sz w:val="24"/>
          <w:szCs w:val="24"/>
        </w:rPr>
      </w:pPr>
      <w:r w:rsidRPr="008368BE">
        <w:rPr>
          <w:rFonts w:asciiTheme="minorEastAsia" w:hAnsiTheme="minorEastAsia" w:hint="eastAsia"/>
          <w:sz w:val="24"/>
          <w:szCs w:val="24"/>
        </w:rPr>
        <w:t>D合同金额要填报准确，系统内跟附件</w:t>
      </w:r>
      <w:proofErr w:type="gramStart"/>
      <w:r w:rsidRPr="008368BE">
        <w:rPr>
          <w:rFonts w:asciiTheme="minorEastAsia" w:hAnsiTheme="minorEastAsia" w:hint="eastAsia"/>
          <w:sz w:val="24"/>
          <w:szCs w:val="24"/>
        </w:rPr>
        <w:t>上合同</w:t>
      </w:r>
      <w:proofErr w:type="gramEnd"/>
      <w:r w:rsidRPr="008368BE">
        <w:rPr>
          <w:rFonts w:asciiTheme="minorEastAsia" w:hAnsiTheme="minorEastAsia" w:hint="eastAsia"/>
          <w:sz w:val="24"/>
          <w:szCs w:val="24"/>
        </w:rPr>
        <w:t>金额不一致的情况不许盖章</w:t>
      </w:r>
      <w:r w:rsidR="00F942BE">
        <w:rPr>
          <w:rFonts w:asciiTheme="minorEastAsia" w:hAnsiTheme="minorEastAsia" w:hint="eastAsia"/>
          <w:sz w:val="24"/>
          <w:szCs w:val="24"/>
        </w:rPr>
        <w:t>，合同金额确定不了的，在说明处注明原因同时提交到特批人处特批。</w:t>
      </w:r>
    </w:p>
    <w:p w:rsidR="008C42F3" w:rsidRPr="008368BE" w:rsidRDefault="008C42F3">
      <w:pPr>
        <w:rPr>
          <w:rFonts w:asciiTheme="minorEastAsia" w:hAnsiTheme="minorEastAsia"/>
          <w:sz w:val="24"/>
          <w:szCs w:val="24"/>
        </w:rPr>
      </w:pPr>
      <w:r w:rsidRPr="008368BE">
        <w:rPr>
          <w:rFonts w:asciiTheme="minorEastAsia" w:hAnsiTheme="minorEastAsia" w:hint="eastAsia"/>
          <w:sz w:val="24"/>
          <w:szCs w:val="24"/>
        </w:rPr>
        <w:t>E附加协议视同于合同处理，同样需要进行合同申请的操作</w:t>
      </w:r>
    </w:p>
    <w:p w:rsidR="008C42F3" w:rsidRPr="008368BE" w:rsidRDefault="008C42F3">
      <w:pPr>
        <w:rPr>
          <w:rFonts w:asciiTheme="minorEastAsia" w:hAnsiTheme="minorEastAsia"/>
          <w:sz w:val="24"/>
          <w:szCs w:val="24"/>
        </w:rPr>
      </w:pPr>
      <w:r w:rsidRPr="008368BE">
        <w:rPr>
          <w:rFonts w:asciiTheme="minorEastAsia" w:hAnsiTheme="minorEastAsia" w:hint="eastAsia"/>
          <w:sz w:val="24"/>
          <w:szCs w:val="24"/>
        </w:rPr>
        <w:t>F公章类型可以选择北京总所公章或者各分所公章，如选择各分所公章则合同审批流程需要经过特批。</w:t>
      </w:r>
    </w:p>
    <w:p w:rsidR="00F942BE" w:rsidRDefault="008C42F3">
      <w:pPr>
        <w:rPr>
          <w:rFonts w:asciiTheme="minorEastAsia" w:hAnsiTheme="minorEastAsia" w:hint="eastAsia"/>
          <w:sz w:val="24"/>
          <w:szCs w:val="24"/>
        </w:rPr>
      </w:pPr>
      <w:r w:rsidRPr="008368BE">
        <w:rPr>
          <w:rFonts w:asciiTheme="minorEastAsia" w:hAnsiTheme="minorEastAsia" w:hint="eastAsia"/>
          <w:sz w:val="24"/>
          <w:szCs w:val="24"/>
        </w:rPr>
        <w:t>G签约日期决定了合同文号的生成年份，比如签约日期为</w:t>
      </w:r>
      <w:r w:rsidR="00F942BE">
        <w:rPr>
          <w:rFonts w:asciiTheme="minorEastAsia" w:hAnsiTheme="minorEastAsia" w:hint="eastAsia"/>
          <w:sz w:val="24"/>
          <w:szCs w:val="24"/>
        </w:rPr>
        <w:t>2018</w:t>
      </w:r>
      <w:r w:rsidRPr="008368BE">
        <w:rPr>
          <w:rFonts w:asciiTheme="minorEastAsia" w:hAnsiTheme="minorEastAsia" w:hint="eastAsia"/>
          <w:sz w:val="24"/>
          <w:szCs w:val="24"/>
        </w:rPr>
        <w:t>年11月5日，则合同文号为：中兴华（</w:t>
      </w:r>
      <w:r w:rsidR="00F942BE">
        <w:rPr>
          <w:rFonts w:asciiTheme="minorEastAsia" w:hAnsiTheme="minorEastAsia" w:hint="eastAsia"/>
          <w:sz w:val="24"/>
          <w:szCs w:val="24"/>
        </w:rPr>
        <w:t>2018</w:t>
      </w:r>
      <w:r w:rsidRPr="008368BE">
        <w:rPr>
          <w:rFonts w:asciiTheme="minorEastAsia" w:hAnsiTheme="minorEastAsia" w:hint="eastAsia"/>
          <w:sz w:val="24"/>
          <w:szCs w:val="24"/>
        </w:rPr>
        <w:t>）第XXXX号</w:t>
      </w:r>
    </w:p>
    <w:p w:rsidR="00F942BE" w:rsidRDefault="00F942BE" w:rsidP="00F942BE">
      <w:r>
        <w:rPr>
          <w:rFonts w:hint="eastAsia"/>
        </w:rPr>
        <w:t>H</w:t>
      </w:r>
      <w:r>
        <w:rPr>
          <w:rFonts w:hint="eastAsia"/>
        </w:rPr>
        <w:t xml:space="preserve"> </w:t>
      </w:r>
      <w:r>
        <w:rPr>
          <w:rFonts w:hint="eastAsia"/>
        </w:rPr>
        <w:t>合同</w:t>
      </w:r>
      <w:r>
        <w:rPr>
          <w:rFonts w:hint="eastAsia"/>
        </w:rPr>
        <w:t>修改或者作废，需要在系统内完成“</w:t>
      </w:r>
      <w:r>
        <w:rPr>
          <w:rFonts w:hint="eastAsia"/>
        </w:rPr>
        <w:t>合同</w:t>
      </w:r>
      <w:r>
        <w:rPr>
          <w:rFonts w:hint="eastAsia"/>
        </w:rPr>
        <w:t>管理</w:t>
      </w:r>
      <w:r>
        <w:rPr>
          <w:rFonts w:hint="eastAsia"/>
        </w:rPr>
        <w:t>-</w:t>
      </w:r>
      <w:r>
        <w:rPr>
          <w:rFonts w:hint="eastAsia"/>
        </w:rPr>
        <w:t>合同</w:t>
      </w:r>
      <w:r>
        <w:rPr>
          <w:rFonts w:hint="eastAsia"/>
        </w:rPr>
        <w:t>修改</w:t>
      </w:r>
      <w:r>
        <w:rPr>
          <w:rFonts w:hint="eastAsia"/>
        </w:rPr>
        <w:t>-</w:t>
      </w:r>
      <w:r>
        <w:rPr>
          <w:rFonts w:hint="eastAsia"/>
        </w:rPr>
        <w:t>新增</w:t>
      </w:r>
      <w:r>
        <w:rPr>
          <w:rFonts w:hint="eastAsia"/>
        </w:rPr>
        <w:t>”流程，填报好修改、作废原因，提交审批，经过审批流程后，系统会给</w:t>
      </w:r>
      <w:r>
        <w:rPr>
          <w:rFonts w:hint="eastAsia"/>
        </w:rPr>
        <w:t>合同</w:t>
      </w:r>
      <w:r>
        <w:rPr>
          <w:rFonts w:hint="eastAsia"/>
        </w:rPr>
        <w:t>发起人发送待办事项，通过首页</w:t>
      </w:r>
      <w:r>
        <w:t>—</w:t>
      </w:r>
      <w:r>
        <w:rPr>
          <w:rFonts w:hint="eastAsia"/>
        </w:rPr>
        <w:t>我的待办处进去修改提交</w:t>
      </w:r>
    </w:p>
    <w:p w:rsidR="00F942BE" w:rsidRPr="00F942BE" w:rsidRDefault="00F942BE">
      <w:pPr>
        <w:rPr>
          <w:rFonts w:asciiTheme="minorEastAsia" w:hAnsiTheme="minorEastAsia"/>
          <w:sz w:val="24"/>
          <w:szCs w:val="24"/>
        </w:rPr>
      </w:pPr>
    </w:p>
    <w:p w:rsidR="00CE4A32" w:rsidRPr="008368BE" w:rsidRDefault="00CE4A32">
      <w:pPr>
        <w:rPr>
          <w:b/>
          <w:sz w:val="28"/>
          <w:szCs w:val="28"/>
        </w:rPr>
      </w:pPr>
      <w:r w:rsidRPr="008368BE">
        <w:rPr>
          <w:rFonts w:hint="eastAsia"/>
          <w:b/>
          <w:sz w:val="28"/>
          <w:szCs w:val="28"/>
        </w:rPr>
        <w:t>5</w:t>
      </w:r>
      <w:r w:rsidRPr="008368BE">
        <w:rPr>
          <w:rFonts w:hint="eastAsia"/>
          <w:b/>
          <w:sz w:val="28"/>
          <w:szCs w:val="28"/>
        </w:rPr>
        <w:t>：项目管理</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A业务：选择</w:t>
      </w:r>
      <w:proofErr w:type="gramStart"/>
      <w:r w:rsidRPr="008368BE">
        <w:rPr>
          <w:rFonts w:asciiTheme="minorEastAsia" w:hAnsiTheme="minorEastAsia" w:hint="eastAsia"/>
          <w:sz w:val="24"/>
          <w:szCs w:val="24"/>
        </w:rPr>
        <w:t>正确业务</w:t>
      </w:r>
      <w:proofErr w:type="gramEnd"/>
      <w:r w:rsidRPr="008368BE">
        <w:rPr>
          <w:rFonts w:asciiTheme="minorEastAsia" w:hAnsiTheme="minorEastAsia" w:hint="eastAsia"/>
          <w:sz w:val="24"/>
          <w:szCs w:val="24"/>
        </w:rPr>
        <w:t>名称，如果没有需要的业务，请查看业务的“运营状态”和“项目经理”</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 xml:space="preserve">     1）运营状态应为执行中，否则无法显示相关业务</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 xml:space="preserve">     2）操作账号应使用业务承接时填写的项目经理账号，否则无法显示相关业务</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B项目名称：格式为被审计单位简称+年度+业务类型，注意</w:t>
      </w:r>
      <w:proofErr w:type="gramStart"/>
      <w:r w:rsidRPr="008368BE">
        <w:rPr>
          <w:rFonts w:asciiTheme="minorEastAsia" w:hAnsiTheme="minorEastAsia" w:hint="eastAsia"/>
          <w:sz w:val="24"/>
          <w:szCs w:val="24"/>
        </w:rPr>
        <w:t>此处没有</w:t>
      </w:r>
      <w:proofErr w:type="gramEnd"/>
      <w:r w:rsidRPr="008368BE">
        <w:rPr>
          <w:rFonts w:asciiTheme="minorEastAsia" w:hAnsiTheme="minorEastAsia" w:hint="eastAsia"/>
          <w:sz w:val="24"/>
          <w:szCs w:val="24"/>
        </w:rPr>
        <w:t>+号（如：XX公司</w:t>
      </w:r>
      <w:r w:rsidR="00F942BE">
        <w:rPr>
          <w:rFonts w:asciiTheme="minorEastAsia" w:hAnsiTheme="minorEastAsia" w:hint="eastAsia"/>
          <w:sz w:val="24"/>
          <w:szCs w:val="24"/>
        </w:rPr>
        <w:t>2018</w:t>
      </w:r>
      <w:r w:rsidRPr="008368BE">
        <w:rPr>
          <w:rFonts w:asciiTheme="minorEastAsia" w:hAnsiTheme="minorEastAsia" w:hint="eastAsia"/>
          <w:sz w:val="24"/>
          <w:szCs w:val="24"/>
        </w:rPr>
        <w:t>年度审计）</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C项目组成员添加完整，便于项目委派后项目组内业务人员在系统内填报工作日志时能够选择到项目</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E项目委派 如使用系统内工时填报系统，则此处必须做，对其他地方无影响；如对委派信息做调整通过项目委派调整菜单操作</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F项目管理-项目经理更换用于项目经理更换的情况，更换后由项目合伙人在此此单下将项目经理由A换成B</w:t>
      </w:r>
      <w:r w:rsidR="00F942BE">
        <w:rPr>
          <w:rFonts w:asciiTheme="minorEastAsia" w:hAnsiTheme="minorEastAsia" w:hint="eastAsia"/>
          <w:sz w:val="24"/>
          <w:szCs w:val="24"/>
        </w:rPr>
        <w:t>，适用于项目经理变更的情况</w:t>
      </w:r>
    </w:p>
    <w:p w:rsidR="00CE4A32" w:rsidRDefault="00CE4A32" w:rsidP="00CE4A32"/>
    <w:p w:rsidR="00CE4A32" w:rsidRDefault="00CE4A32" w:rsidP="00CE4A32"/>
    <w:p w:rsidR="00CE4A32" w:rsidRPr="008368BE" w:rsidRDefault="00CE4A32" w:rsidP="00CE4A32">
      <w:pPr>
        <w:rPr>
          <w:b/>
          <w:sz w:val="28"/>
          <w:szCs w:val="28"/>
        </w:rPr>
      </w:pPr>
      <w:r w:rsidRPr="008368BE">
        <w:rPr>
          <w:rFonts w:hint="eastAsia"/>
          <w:b/>
          <w:sz w:val="28"/>
          <w:szCs w:val="28"/>
        </w:rPr>
        <w:t>6</w:t>
      </w:r>
      <w:r w:rsidRPr="008368BE">
        <w:rPr>
          <w:rFonts w:hint="eastAsia"/>
          <w:b/>
          <w:sz w:val="28"/>
          <w:szCs w:val="28"/>
        </w:rPr>
        <w:t>：报告申请</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A所属项目：选择正确项目名称，如果没有需要的项目，请查看项目的“运营状态”和业务下的“项目经理”</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 xml:space="preserve">     1）项目的运营状态应为执行中，否则无法显示相关项目</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 xml:space="preserve">     2）操作账号应使用项目勾</w:t>
      </w:r>
      <w:proofErr w:type="gramStart"/>
      <w:r w:rsidRPr="008368BE">
        <w:rPr>
          <w:rFonts w:asciiTheme="minorEastAsia" w:hAnsiTheme="minorEastAsia" w:hint="eastAsia"/>
          <w:sz w:val="24"/>
          <w:szCs w:val="24"/>
        </w:rPr>
        <w:t>稽</w:t>
      </w:r>
      <w:proofErr w:type="gramEnd"/>
      <w:r w:rsidRPr="008368BE">
        <w:rPr>
          <w:rFonts w:asciiTheme="minorEastAsia" w:hAnsiTheme="minorEastAsia" w:hint="eastAsia"/>
          <w:sz w:val="24"/>
          <w:szCs w:val="24"/>
        </w:rPr>
        <w:t>的业务下，填写的项目经理账号，否则无法显示相关项目</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B盖章方式：手工章为各分所盖章人盖章，电子章均有总所盖章人盖章</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C签章地区：除北京总所外，所有的分所签章均需首席审批</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D报告文号年度：一般以报告最后的落款时间为准（如选择：</w:t>
      </w:r>
      <w:r w:rsidR="00F942BE">
        <w:rPr>
          <w:rFonts w:asciiTheme="minorEastAsia" w:hAnsiTheme="minorEastAsia" w:hint="eastAsia"/>
          <w:sz w:val="24"/>
          <w:szCs w:val="24"/>
        </w:rPr>
        <w:t>2017</w:t>
      </w:r>
      <w:r w:rsidRPr="008368BE">
        <w:rPr>
          <w:rFonts w:asciiTheme="minorEastAsia" w:hAnsiTheme="minorEastAsia" w:hint="eastAsia"/>
          <w:sz w:val="24"/>
          <w:szCs w:val="24"/>
        </w:rPr>
        <w:t>，则生成的文</w:t>
      </w:r>
      <w:r w:rsidRPr="008368BE">
        <w:rPr>
          <w:rFonts w:asciiTheme="minorEastAsia" w:hAnsiTheme="minorEastAsia" w:hint="eastAsia"/>
          <w:sz w:val="24"/>
          <w:szCs w:val="24"/>
        </w:rPr>
        <w:lastRenderedPageBreak/>
        <w:t>号为：</w:t>
      </w:r>
      <w:proofErr w:type="gramStart"/>
      <w:r w:rsidRPr="008368BE">
        <w:rPr>
          <w:rFonts w:asciiTheme="minorEastAsia" w:hAnsiTheme="minorEastAsia" w:hint="eastAsia"/>
          <w:sz w:val="24"/>
          <w:szCs w:val="24"/>
        </w:rPr>
        <w:t>中兴华</w:t>
      </w:r>
      <w:proofErr w:type="gramEnd"/>
      <w:r w:rsidRPr="008368BE">
        <w:rPr>
          <w:rFonts w:asciiTheme="minorEastAsia" w:hAnsiTheme="minorEastAsia" w:hint="eastAsia"/>
          <w:sz w:val="24"/>
          <w:szCs w:val="24"/>
        </w:rPr>
        <w:t>X字（</w:t>
      </w:r>
      <w:r w:rsidR="00F942BE">
        <w:rPr>
          <w:rFonts w:asciiTheme="minorEastAsia" w:hAnsiTheme="minorEastAsia" w:hint="eastAsia"/>
          <w:sz w:val="24"/>
          <w:szCs w:val="24"/>
        </w:rPr>
        <w:t>2017</w:t>
      </w:r>
      <w:r w:rsidRPr="008368BE">
        <w:rPr>
          <w:rFonts w:asciiTheme="minorEastAsia" w:hAnsiTheme="minorEastAsia" w:hint="eastAsia"/>
          <w:sz w:val="24"/>
          <w:szCs w:val="24"/>
        </w:rPr>
        <w:t>）第XX号）</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E是否修改报告风险级别：若需修改报告风险级别，</w:t>
      </w:r>
      <w:r w:rsidR="00F942BE">
        <w:rPr>
          <w:rFonts w:asciiTheme="minorEastAsia" w:hAnsiTheme="minorEastAsia" w:hint="eastAsia"/>
          <w:sz w:val="24"/>
          <w:szCs w:val="24"/>
        </w:rPr>
        <w:t>需要修改好报告级别</w:t>
      </w:r>
      <w:r w:rsidRPr="008368BE">
        <w:rPr>
          <w:rFonts w:asciiTheme="minorEastAsia" w:hAnsiTheme="minorEastAsia" w:hint="eastAsia"/>
          <w:sz w:val="24"/>
          <w:szCs w:val="24"/>
        </w:rPr>
        <w:t>，</w:t>
      </w:r>
      <w:r w:rsidR="00F942BE">
        <w:rPr>
          <w:rFonts w:asciiTheme="minorEastAsia" w:hAnsiTheme="minorEastAsia" w:hint="eastAsia"/>
          <w:sz w:val="24"/>
          <w:szCs w:val="24"/>
        </w:rPr>
        <w:t>之后</w:t>
      </w:r>
      <w:r w:rsidRPr="008368BE">
        <w:rPr>
          <w:rFonts w:asciiTheme="minorEastAsia" w:hAnsiTheme="minorEastAsia" w:hint="eastAsia"/>
          <w:sz w:val="24"/>
          <w:szCs w:val="24"/>
        </w:rPr>
        <w:t>填写上“修改原因”即可</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F选择报告类型：在添加被审计单位后，选择正确的报告类型</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G上传文件：上</w:t>
      </w:r>
      <w:proofErr w:type="gramStart"/>
      <w:r w:rsidRPr="008368BE">
        <w:rPr>
          <w:rFonts w:asciiTheme="minorEastAsia" w:hAnsiTheme="minorEastAsia" w:hint="eastAsia"/>
          <w:sz w:val="24"/>
          <w:szCs w:val="24"/>
        </w:rPr>
        <w:t>传正确</w:t>
      </w:r>
      <w:proofErr w:type="gramEnd"/>
      <w:r w:rsidRPr="008368BE">
        <w:rPr>
          <w:rFonts w:asciiTheme="minorEastAsia" w:hAnsiTheme="minorEastAsia" w:hint="eastAsia"/>
          <w:sz w:val="24"/>
          <w:szCs w:val="24"/>
        </w:rPr>
        <w:t>的报告文件，不要上传压缩包，上传后在此界面点击“保存”，查看附件数量是否正确</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H合同号：选择正确的合同编号，如未选择会出现“存在未勾</w:t>
      </w:r>
      <w:proofErr w:type="gramStart"/>
      <w:r w:rsidRPr="008368BE">
        <w:rPr>
          <w:rFonts w:asciiTheme="minorEastAsia" w:hAnsiTheme="minorEastAsia" w:hint="eastAsia"/>
          <w:sz w:val="24"/>
          <w:szCs w:val="24"/>
        </w:rPr>
        <w:t>稽</w:t>
      </w:r>
      <w:proofErr w:type="gramEnd"/>
      <w:r w:rsidRPr="008368BE">
        <w:rPr>
          <w:rFonts w:asciiTheme="minorEastAsia" w:hAnsiTheme="minorEastAsia" w:hint="eastAsia"/>
          <w:sz w:val="24"/>
          <w:szCs w:val="24"/>
        </w:rPr>
        <w:t>合同的报告，需要进行特批”的提示,选择合同时，若选不到所需合同或界面为空，有以下两点原因：1）查看合同的运营状态是否为“已执行”，其它状态均无法显示2）查看合同所关联的业务是否和所选项目所关联的业务相一致</w:t>
      </w:r>
    </w:p>
    <w:p w:rsidR="00CE4A32" w:rsidRPr="008368BE" w:rsidRDefault="00CE4A32" w:rsidP="00CE4A32">
      <w:pPr>
        <w:rPr>
          <w:rFonts w:asciiTheme="minorEastAsia" w:hAnsiTheme="minorEastAsia"/>
          <w:sz w:val="24"/>
          <w:szCs w:val="24"/>
        </w:rPr>
      </w:pPr>
      <w:r w:rsidRPr="008368BE">
        <w:rPr>
          <w:rFonts w:asciiTheme="minorEastAsia" w:hAnsiTheme="minorEastAsia" w:hint="eastAsia"/>
          <w:sz w:val="24"/>
          <w:szCs w:val="24"/>
        </w:rPr>
        <w:t>I获取报告文号：所有信息都确认填写无误后，点击“保存”，再点击“获取报告文号”</w:t>
      </w:r>
    </w:p>
    <w:p w:rsidR="00E31E51" w:rsidRDefault="00F942BE" w:rsidP="00CE4A32">
      <w:r>
        <w:rPr>
          <w:rFonts w:hint="eastAsia"/>
        </w:rPr>
        <w:t xml:space="preserve">L </w:t>
      </w:r>
      <w:r>
        <w:rPr>
          <w:rFonts w:hint="eastAsia"/>
        </w:rPr>
        <w:t>报告修改或者作废，需要在系统内完成“报告管理</w:t>
      </w:r>
      <w:r>
        <w:rPr>
          <w:rFonts w:hint="eastAsia"/>
        </w:rPr>
        <w:t>-</w:t>
      </w:r>
      <w:r>
        <w:rPr>
          <w:rFonts w:hint="eastAsia"/>
        </w:rPr>
        <w:t>报告修改”流程，填报好修改、作废原因，提交审批，经过审批流程后，系统会给报告发起人发送待办事项，通过首页</w:t>
      </w:r>
      <w:r>
        <w:t>—</w:t>
      </w:r>
      <w:r>
        <w:rPr>
          <w:rFonts w:hint="eastAsia"/>
        </w:rPr>
        <w:t>我的待办处进去修改提交</w:t>
      </w:r>
    </w:p>
    <w:p w:rsidR="00E31E51" w:rsidRPr="008368BE" w:rsidRDefault="00E31E51" w:rsidP="00CE4A32">
      <w:pPr>
        <w:rPr>
          <w:b/>
          <w:sz w:val="28"/>
          <w:szCs w:val="28"/>
        </w:rPr>
      </w:pPr>
      <w:r w:rsidRPr="008368BE">
        <w:rPr>
          <w:rFonts w:hint="eastAsia"/>
          <w:b/>
          <w:sz w:val="28"/>
          <w:szCs w:val="28"/>
        </w:rPr>
        <w:t>7:</w:t>
      </w:r>
      <w:r w:rsidRPr="008368BE">
        <w:rPr>
          <w:rFonts w:hint="eastAsia"/>
          <w:b/>
          <w:sz w:val="28"/>
          <w:szCs w:val="28"/>
        </w:rPr>
        <w:t>业务类用印</w:t>
      </w:r>
    </w:p>
    <w:p w:rsidR="00E31E51" w:rsidRPr="008368BE" w:rsidRDefault="00E31E51" w:rsidP="00CE4A32">
      <w:pPr>
        <w:rPr>
          <w:rFonts w:asciiTheme="minorEastAsia" w:hAnsiTheme="minorEastAsia"/>
          <w:sz w:val="24"/>
          <w:szCs w:val="24"/>
        </w:rPr>
      </w:pPr>
      <w:r w:rsidRPr="008368BE">
        <w:rPr>
          <w:rFonts w:asciiTheme="minorEastAsia" w:hAnsiTheme="minorEastAsia" w:hint="eastAsia"/>
          <w:sz w:val="24"/>
          <w:szCs w:val="24"/>
        </w:rPr>
        <w:t>A挂牌回复意见、无异议函、承诺书、信用承诺书、审计机构声明、会计师事务所声明、内核参考要点、非业务合同等文件需要进行电子盖章的从“报告管理</w:t>
      </w:r>
      <w:r w:rsidRPr="008368BE">
        <w:rPr>
          <w:rFonts w:asciiTheme="minorEastAsia" w:hAnsiTheme="minorEastAsia"/>
          <w:sz w:val="24"/>
          <w:szCs w:val="24"/>
        </w:rPr>
        <w:t>—</w:t>
      </w:r>
      <w:r w:rsidRPr="008368BE">
        <w:rPr>
          <w:rFonts w:asciiTheme="minorEastAsia" w:hAnsiTheme="minorEastAsia" w:hint="eastAsia"/>
          <w:sz w:val="24"/>
          <w:szCs w:val="24"/>
        </w:rPr>
        <w:t>业务类用印”发起流程</w:t>
      </w:r>
    </w:p>
    <w:p w:rsidR="00E31E51" w:rsidRPr="008368BE" w:rsidRDefault="00E31E51" w:rsidP="00CE4A32">
      <w:pPr>
        <w:rPr>
          <w:rFonts w:asciiTheme="minorEastAsia" w:hAnsiTheme="minorEastAsia"/>
          <w:sz w:val="24"/>
          <w:szCs w:val="24"/>
        </w:rPr>
      </w:pPr>
      <w:r w:rsidRPr="008368BE">
        <w:rPr>
          <w:rFonts w:asciiTheme="minorEastAsia" w:hAnsiTheme="minorEastAsia" w:hint="eastAsia"/>
          <w:sz w:val="24"/>
          <w:szCs w:val="24"/>
        </w:rPr>
        <w:t>B业务类</w:t>
      </w:r>
      <w:proofErr w:type="gramStart"/>
      <w:r w:rsidRPr="008368BE">
        <w:rPr>
          <w:rFonts w:asciiTheme="minorEastAsia" w:hAnsiTheme="minorEastAsia" w:hint="eastAsia"/>
          <w:sz w:val="24"/>
          <w:szCs w:val="24"/>
        </w:rPr>
        <w:t>用印需</w:t>
      </w:r>
      <w:proofErr w:type="gramEnd"/>
      <w:r w:rsidRPr="008368BE">
        <w:rPr>
          <w:rFonts w:asciiTheme="minorEastAsia" w:hAnsiTheme="minorEastAsia" w:hint="eastAsia"/>
          <w:sz w:val="24"/>
          <w:szCs w:val="24"/>
        </w:rPr>
        <w:t>从系统内选择项目、报告、合同等信息，如针对2016年之前的报告当时没有从系统内走流程出具报告的情况下，请在“无报告用印”</w:t>
      </w:r>
      <w:proofErr w:type="gramStart"/>
      <w:r w:rsidRPr="008368BE">
        <w:rPr>
          <w:rFonts w:asciiTheme="minorEastAsia" w:hAnsiTheme="minorEastAsia" w:hint="eastAsia"/>
          <w:sz w:val="24"/>
          <w:szCs w:val="24"/>
        </w:rPr>
        <w:t>处挑勾</w:t>
      </w:r>
      <w:proofErr w:type="gramEnd"/>
      <w:r w:rsidRPr="008368BE">
        <w:rPr>
          <w:rFonts w:asciiTheme="minorEastAsia" w:hAnsiTheme="minorEastAsia" w:hint="eastAsia"/>
          <w:sz w:val="24"/>
          <w:szCs w:val="24"/>
        </w:rPr>
        <w:t>，通过</w:t>
      </w:r>
      <w:proofErr w:type="gramStart"/>
      <w:r w:rsidRPr="008368BE">
        <w:rPr>
          <w:rFonts w:asciiTheme="minorEastAsia" w:hAnsiTheme="minorEastAsia" w:hint="eastAsia"/>
          <w:sz w:val="24"/>
          <w:szCs w:val="24"/>
        </w:rPr>
        <w:t>无报告</w:t>
      </w:r>
      <w:proofErr w:type="gramEnd"/>
      <w:r w:rsidRPr="008368BE">
        <w:rPr>
          <w:rFonts w:asciiTheme="minorEastAsia" w:hAnsiTheme="minorEastAsia" w:hint="eastAsia"/>
          <w:sz w:val="24"/>
          <w:szCs w:val="24"/>
        </w:rPr>
        <w:t>用印发起流程</w:t>
      </w:r>
    </w:p>
    <w:p w:rsidR="00E31E51" w:rsidRDefault="00E31E51" w:rsidP="00CE4A32"/>
    <w:p w:rsidR="00E31E51" w:rsidRPr="008368BE" w:rsidRDefault="00E31E51" w:rsidP="00CE4A32">
      <w:pPr>
        <w:rPr>
          <w:b/>
          <w:sz w:val="28"/>
          <w:szCs w:val="28"/>
        </w:rPr>
      </w:pPr>
      <w:r w:rsidRPr="008368BE">
        <w:rPr>
          <w:rFonts w:hint="eastAsia"/>
          <w:b/>
          <w:sz w:val="28"/>
          <w:szCs w:val="28"/>
        </w:rPr>
        <w:t>8</w:t>
      </w:r>
      <w:r w:rsidRPr="008368BE">
        <w:rPr>
          <w:rFonts w:hint="eastAsia"/>
          <w:b/>
          <w:sz w:val="28"/>
          <w:szCs w:val="28"/>
        </w:rPr>
        <w:t>：</w:t>
      </w:r>
      <w:proofErr w:type="gramStart"/>
      <w:r w:rsidRPr="008368BE">
        <w:rPr>
          <w:rFonts w:hint="eastAsia"/>
          <w:b/>
          <w:sz w:val="28"/>
          <w:szCs w:val="28"/>
        </w:rPr>
        <w:t>函证盖章</w:t>
      </w:r>
      <w:proofErr w:type="gramEnd"/>
      <w:r w:rsidRPr="008368BE">
        <w:rPr>
          <w:rFonts w:hint="eastAsia"/>
          <w:b/>
          <w:sz w:val="28"/>
          <w:szCs w:val="28"/>
        </w:rPr>
        <w:t>申请</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A针对函证，请从“报告管理</w:t>
      </w:r>
      <w:r w:rsidRPr="008368BE">
        <w:rPr>
          <w:rFonts w:asciiTheme="minorEastAsia" w:hAnsiTheme="minorEastAsia"/>
          <w:sz w:val="24"/>
          <w:szCs w:val="24"/>
        </w:rPr>
        <w:t>—</w:t>
      </w:r>
      <w:r w:rsidRPr="008368BE">
        <w:rPr>
          <w:rFonts w:asciiTheme="minorEastAsia" w:hAnsiTheme="minorEastAsia" w:hint="eastAsia"/>
          <w:sz w:val="24"/>
          <w:szCs w:val="24"/>
        </w:rPr>
        <w:t>函证盖章申请”发起流程，经过部门合伙人审批通过后即可到达北京总所盖章</w:t>
      </w:r>
    </w:p>
    <w:p w:rsidR="00E31E51" w:rsidRDefault="00E31E51" w:rsidP="00CE4A32"/>
    <w:p w:rsidR="00E31E51" w:rsidRPr="008368BE" w:rsidRDefault="00E31E51" w:rsidP="00CE4A32">
      <w:pPr>
        <w:rPr>
          <w:b/>
          <w:sz w:val="28"/>
          <w:szCs w:val="28"/>
        </w:rPr>
      </w:pPr>
      <w:r w:rsidRPr="008368BE">
        <w:rPr>
          <w:rFonts w:hint="eastAsia"/>
          <w:b/>
          <w:sz w:val="28"/>
          <w:szCs w:val="28"/>
        </w:rPr>
        <w:t>9</w:t>
      </w:r>
      <w:r w:rsidRPr="008368BE">
        <w:rPr>
          <w:rFonts w:hint="eastAsia"/>
          <w:b/>
          <w:sz w:val="28"/>
          <w:szCs w:val="28"/>
        </w:rPr>
        <w:t>：业务归档</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业务归档的操作步骤如下：</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1、项目经理将业务对应的所有项目</w:t>
      </w:r>
      <w:proofErr w:type="gramStart"/>
      <w:r w:rsidRPr="008368BE">
        <w:rPr>
          <w:rFonts w:asciiTheme="minorEastAsia" w:hAnsiTheme="minorEastAsia" w:hint="eastAsia"/>
          <w:sz w:val="24"/>
          <w:szCs w:val="24"/>
        </w:rPr>
        <w:t>做项目</w:t>
      </w:r>
      <w:proofErr w:type="gramEnd"/>
      <w:r w:rsidRPr="008368BE">
        <w:rPr>
          <w:rFonts w:asciiTheme="minorEastAsia" w:hAnsiTheme="minorEastAsia" w:hint="eastAsia"/>
          <w:sz w:val="24"/>
          <w:szCs w:val="24"/>
        </w:rPr>
        <w:t>完成；项目完成后无法进行报告流程及项目委派流程</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2、项目经理将业务所对应的合同进行合同归档；合同状态为：“已完成”</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3、由项目合伙人将所归档业务，做业务完成；点击业务完成后，该业务下无法发起项目立项、合同申请、报告申请</w:t>
      </w:r>
    </w:p>
    <w:p w:rsidR="00E31E51" w:rsidRPr="008368BE" w:rsidRDefault="00E31E51" w:rsidP="00E31E51">
      <w:pPr>
        <w:rPr>
          <w:rFonts w:asciiTheme="minorEastAsia" w:hAnsiTheme="minorEastAsia"/>
          <w:sz w:val="24"/>
          <w:szCs w:val="24"/>
        </w:rPr>
      </w:pPr>
      <w:r w:rsidRPr="008368BE">
        <w:rPr>
          <w:rFonts w:asciiTheme="minorEastAsia" w:hAnsiTheme="minorEastAsia" w:hint="eastAsia"/>
          <w:sz w:val="24"/>
          <w:szCs w:val="24"/>
        </w:rPr>
        <w:t>4、项目经理账号做业务归档，在业务归档页面下，点击新增，上传归档文件后提交</w:t>
      </w:r>
    </w:p>
    <w:p w:rsidR="00632FDD" w:rsidRDefault="00632FDD" w:rsidP="00E31E51">
      <w:pPr>
        <w:rPr>
          <w:rFonts w:hint="eastAsia"/>
        </w:rPr>
      </w:pPr>
    </w:p>
    <w:p w:rsidR="002304A2" w:rsidRDefault="002304A2" w:rsidP="00E31E51">
      <w:pPr>
        <w:rPr>
          <w:rFonts w:hint="eastAsia"/>
        </w:rPr>
      </w:pPr>
    </w:p>
    <w:p w:rsidR="002304A2" w:rsidRDefault="002304A2" w:rsidP="00E31E51">
      <w:pPr>
        <w:rPr>
          <w:rFonts w:hint="eastAsia"/>
        </w:rPr>
      </w:pPr>
    </w:p>
    <w:p w:rsidR="002304A2" w:rsidRDefault="002304A2" w:rsidP="00E31E51">
      <w:pPr>
        <w:rPr>
          <w:rFonts w:hint="eastAsia"/>
        </w:rPr>
      </w:pPr>
    </w:p>
    <w:p w:rsidR="002304A2" w:rsidRDefault="002304A2" w:rsidP="00E31E51"/>
    <w:p w:rsidR="00632FDD" w:rsidRPr="008368BE" w:rsidRDefault="00632FDD" w:rsidP="00E31E51">
      <w:pPr>
        <w:rPr>
          <w:b/>
          <w:sz w:val="32"/>
          <w:szCs w:val="32"/>
        </w:rPr>
      </w:pPr>
      <w:r w:rsidRPr="008368BE">
        <w:rPr>
          <w:rFonts w:hint="eastAsia"/>
          <w:b/>
          <w:sz w:val="32"/>
          <w:szCs w:val="32"/>
        </w:rPr>
        <w:lastRenderedPageBreak/>
        <w:t>二：财务</w:t>
      </w:r>
      <w:r w:rsidR="004A5643">
        <w:rPr>
          <w:rFonts w:hint="eastAsia"/>
          <w:b/>
          <w:sz w:val="32"/>
          <w:szCs w:val="32"/>
        </w:rPr>
        <w:t>部分</w:t>
      </w:r>
    </w:p>
    <w:p w:rsidR="00632FDD" w:rsidRPr="008368BE" w:rsidRDefault="00632FDD" w:rsidP="00E31E51">
      <w:pPr>
        <w:rPr>
          <w:b/>
          <w:sz w:val="28"/>
          <w:szCs w:val="28"/>
        </w:rPr>
      </w:pPr>
      <w:r w:rsidRPr="008368BE">
        <w:rPr>
          <w:rFonts w:hint="eastAsia"/>
          <w:b/>
          <w:sz w:val="28"/>
          <w:szCs w:val="28"/>
        </w:rPr>
        <w:t>1</w:t>
      </w:r>
      <w:r w:rsidRPr="008368BE">
        <w:rPr>
          <w:rFonts w:hint="eastAsia"/>
          <w:b/>
          <w:sz w:val="28"/>
          <w:szCs w:val="28"/>
        </w:rPr>
        <w:t>：发票管理</w:t>
      </w:r>
    </w:p>
    <w:p w:rsidR="00632FDD" w:rsidRPr="008368BE" w:rsidRDefault="00632FDD" w:rsidP="00E31E51">
      <w:pPr>
        <w:rPr>
          <w:rFonts w:asciiTheme="minorEastAsia" w:hAnsiTheme="minorEastAsia"/>
          <w:sz w:val="24"/>
          <w:szCs w:val="24"/>
        </w:rPr>
      </w:pPr>
      <w:r w:rsidRPr="008368BE">
        <w:rPr>
          <w:rFonts w:asciiTheme="minorEastAsia" w:hAnsiTheme="minorEastAsia" w:hint="eastAsia"/>
          <w:sz w:val="24"/>
          <w:szCs w:val="24"/>
        </w:rPr>
        <w:t>A开具总所发票必须在系统内完成项目立项流程、合同归档流程，</w:t>
      </w:r>
      <w:r w:rsidR="00F942BE">
        <w:rPr>
          <w:rFonts w:asciiTheme="minorEastAsia" w:hAnsiTheme="minorEastAsia" w:hint="eastAsia"/>
          <w:sz w:val="24"/>
          <w:szCs w:val="24"/>
        </w:rPr>
        <w:t>否则无法选择到业务</w:t>
      </w:r>
    </w:p>
    <w:p w:rsidR="00632FDD" w:rsidRPr="008368BE" w:rsidRDefault="00632FDD" w:rsidP="00E31E51">
      <w:pPr>
        <w:rPr>
          <w:rFonts w:asciiTheme="minorEastAsia" w:hAnsiTheme="minorEastAsia"/>
          <w:sz w:val="24"/>
          <w:szCs w:val="24"/>
        </w:rPr>
      </w:pPr>
      <w:r w:rsidRPr="008368BE">
        <w:rPr>
          <w:rFonts w:asciiTheme="minorEastAsia" w:hAnsiTheme="minorEastAsia" w:hint="eastAsia"/>
          <w:sz w:val="24"/>
          <w:szCs w:val="24"/>
        </w:rPr>
        <w:t>B每个发票申请可以开具多张发票，每张发票都可以单独填写发票抬头</w:t>
      </w:r>
    </w:p>
    <w:p w:rsidR="00632FDD" w:rsidRPr="008368BE" w:rsidRDefault="00632FDD" w:rsidP="00E31E51">
      <w:pPr>
        <w:rPr>
          <w:rFonts w:asciiTheme="minorEastAsia" w:hAnsiTheme="minorEastAsia"/>
          <w:sz w:val="24"/>
          <w:szCs w:val="24"/>
        </w:rPr>
      </w:pPr>
      <w:r w:rsidRPr="008368BE">
        <w:rPr>
          <w:rFonts w:asciiTheme="minorEastAsia" w:hAnsiTheme="minorEastAsia" w:hint="eastAsia"/>
          <w:sz w:val="24"/>
          <w:szCs w:val="24"/>
        </w:rPr>
        <w:t>C发票开具地区请选择准确，如需要到北京总所开发票，此处请选择“北京总所”</w:t>
      </w:r>
    </w:p>
    <w:p w:rsidR="00632FDD" w:rsidRPr="008368BE" w:rsidRDefault="00632FDD" w:rsidP="00E31E51">
      <w:pPr>
        <w:rPr>
          <w:rFonts w:asciiTheme="minorEastAsia" w:hAnsiTheme="minorEastAsia"/>
          <w:sz w:val="24"/>
          <w:szCs w:val="24"/>
        </w:rPr>
      </w:pPr>
      <w:r w:rsidRPr="008368BE">
        <w:rPr>
          <w:rFonts w:asciiTheme="minorEastAsia" w:hAnsiTheme="minorEastAsia" w:hint="eastAsia"/>
          <w:sz w:val="24"/>
          <w:szCs w:val="24"/>
        </w:rPr>
        <w:t>D发票作废，请在系统内走“退票申请”</w:t>
      </w:r>
      <w:r w:rsidR="00F942BE">
        <w:rPr>
          <w:rFonts w:asciiTheme="minorEastAsia" w:hAnsiTheme="minorEastAsia" w:hint="eastAsia"/>
          <w:sz w:val="24"/>
          <w:szCs w:val="24"/>
        </w:rPr>
        <w:t>，经过审批流程后完成退票操作</w:t>
      </w:r>
    </w:p>
    <w:p w:rsidR="005352C1" w:rsidRDefault="005352C1" w:rsidP="00E31E51">
      <w:pPr>
        <w:rPr>
          <w:b/>
          <w:sz w:val="28"/>
          <w:szCs w:val="28"/>
        </w:rPr>
      </w:pPr>
    </w:p>
    <w:p w:rsidR="00632FDD" w:rsidRPr="008368BE" w:rsidRDefault="00632FDD" w:rsidP="00E31E51">
      <w:pPr>
        <w:rPr>
          <w:b/>
          <w:sz w:val="28"/>
          <w:szCs w:val="28"/>
        </w:rPr>
      </w:pPr>
      <w:r w:rsidRPr="008368BE">
        <w:rPr>
          <w:rFonts w:hint="eastAsia"/>
          <w:b/>
          <w:sz w:val="28"/>
          <w:szCs w:val="28"/>
        </w:rPr>
        <w:t>2</w:t>
      </w:r>
      <w:r w:rsidRPr="008368BE">
        <w:rPr>
          <w:rFonts w:hint="eastAsia"/>
          <w:b/>
          <w:sz w:val="28"/>
          <w:szCs w:val="28"/>
        </w:rPr>
        <w:t>：收入管理</w:t>
      </w:r>
    </w:p>
    <w:p w:rsidR="00632FDD" w:rsidRPr="008368BE" w:rsidRDefault="00632FDD" w:rsidP="00E31E51">
      <w:pPr>
        <w:rPr>
          <w:rFonts w:asciiTheme="minorEastAsia" w:hAnsiTheme="minorEastAsia"/>
          <w:sz w:val="24"/>
          <w:szCs w:val="24"/>
        </w:rPr>
      </w:pPr>
      <w:r w:rsidRPr="008368BE">
        <w:rPr>
          <w:rFonts w:asciiTheme="minorEastAsia" w:hAnsiTheme="minorEastAsia" w:hint="eastAsia"/>
          <w:sz w:val="24"/>
          <w:szCs w:val="24"/>
        </w:rPr>
        <w:t>A：总所及各分所财务人员均可进行“收入管理--到账收入录入”操作</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B在“公示部门”处选择相应的部门，则该部门下的业务人员才能够看到该笔收入</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C业务人员通过“收入管理</w:t>
      </w:r>
      <w:r w:rsidRPr="008368BE">
        <w:rPr>
          <w:rFonts w:asciiTheme="minorEastAsia" w:hAnsiTheme="minorEastAsia"/>
          <w:sz w:val="24"/>
          <w:szCs w:val="24"/>
        </w:rPr>
        <w:t>—</w:t>
      </w:r>
      <w:r w:rsidRPr="008368BE">
        <w:rPr>
          <w:rFonts w:asciiTheme="minorEastAsia" w:hAnsiTheme="minorEastAsia" w:hint="eastAsia"/>
          <w:sz w:val="24"/>
          <w:szCs w:val="24"/>
        </w:rPr>
        <w:t>到账收入认领”确认收入，选择准确项目后提交到财务人员处审核</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D如认领错误或者企业退款，请联系财务在系统内进行负数冲回，通过认领一笔负数的收入从而让部门的业务收入报表保持准确</w:t>
      </w:r>
    </w:p>
    <w:p w:rsidR="00632FDD" w:rsidRDefault="00632FDD" w:rsidP="00632FDD">
      <w:pPr>
        <w:rPr>
          <w:b/>
          <w:sz w:val="28"/>
          <w:szCs w:val="28"/>
        </w:rPr>
      </w:pPr>
    </w:p>
    <w:p w:rsidR="00632FDD" w:rsidRPr="008368BE" w:rsidRDefault="00632FDD" w:rsidP="00632FDD">
      <w:pPr>
        <w:rPr>
          <w:b/>
          <w:sz w:val="28"/>
          <w:szCs w:val="28"/>
        </w:rPr>
      </w:pPr>
      <w:r w:rsidRPr="008368BE">
        <w:rPr>
          <w:rFonts w:hint="eastAsia"/>
          <w:b/>
          <w:sz w:val="28"/>
          <w:szCs w:val="28"/>
        </w:rPr>
        <w:t>3:</w:t>
      </w:r>
      <w:r w:rsidRPr="008368BE">
        <w:rPr>
          <w:rFonts w:hint="eastAsia"/>
          <w:b/>
          <w:sz w:val="28"/>
          <w:szCs w:val="28"/>
        </w:rPr>
        <w:t>借款、报销、还款</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A业务人员如进行借款只能通过“项目借款”发起流程</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B后勤行政人员如进行借款则通过“非项目借款”发起流程</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C项目报销时如有借款，请</w:t>
      </w:r>
      <w:proofErr w:type="gramStart"/>
      <w:r w:rsidRPr="008368BE">
        <w:rPr>
          <w:rFonts w:asciiTheme="minorEastAsia" w:hAnsiTheme="minorEastAsia" w:hint="eastAsia"/>
          <w:sz w:val="24"/>
          <w:szCs w:val="24"/>
        </w:rPr>
        <w:t>勾选之前</w:t>
      </w:r>
      <w:proofErr w:type="gramEnd"/>
      <w:r w:rsidRPr="008368BE">
        <w:rPr>
          <w:rFonts w:asciiTheme="minorEastAsia" w:hAnsiTheme="minorEastAsia" w:hint="eastAsia"/>
          <w:sz w:val="24"/>
          <w:szCs w:val="24"/>
        </w:rPr>
        <w:t>的项目借款，最后如项目借款剩余，通过“项目还款申请”流程将款项归还</w:t>
      </w:r>
    </w:p>
    <w:p w:rsidR="00632FDD" w:rsidRDefault="00632FDD" w:rsidP="00632FDD">
      <w:pPr>
        <w:rPr>
          <w:b/>
          <w:sz w:val="28"/>
          <w:szCs w:val="28"/>
        </w:rPr>
      </w:pPr>
    </w:p>
    <w:p w:rsidR="00632FDD" w:rsidRPr="008368BE" w:rsidRDefault="00632FDD" w:rsidP="00632FDD">
      <w:pPr>
        <w:rPr>
          <w:b/>
          <w:sz w:val="28"/>
          <w:szCs w:val="28"/>
        </w:rPr>
      </w:pPr>
      <w:r w:rsidRPr="008368BE">
        <w:rPr>
          <w:rFonts w:hint="eastAsia"/>
          <w:b/>
          <w:sz w:val="28"/>
          <w:szCs w:val="28"/>
        </w:rPr>
        <w:t>4</w:t>
      </w:r>
      <w:r w:rsidRPr="008368BE">
        <w:rPr>
          <w:rFonts w:hint="eastAsia"/>
          <w:b/>
          <w:sz w:val="28"/>
          <w:szCs w:val="28"/>
        </w:rPr>
        <w:t>、投标保证金</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A分所财务通过系统内“财务管理</w:t>
      </w:r>
      <w:r w:rsidRPr="008368BE">
        <w:rPr>
          <w:rFonts w:asciiTheme="minorEastAsia" w:hAnsiTheme="minorEastAsia"/>
          <w:sz w:val="24"/>
          <w:szCs w:val="24"/>
        </w:rPr>
        <w:t>—</w:t>
      </w:r>
      <w:r w:rsidRPr="008368BE">
        <w:rPr>
          <w:rFonts w:asciiTheme="minorEastAsia" w:hAnsiTheme="minorEastAsia" w:hint="eastAsia"/>
          <w:sz w:val="24"/>
          <w:szCs w:val="24"/>
        </w:rPr>
        <w:t>付投标保证金”发起流程</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B结算时分所财务通过系统内“财务管理</w:t>
      </w:r>
      <w:r w:rsidRPr="008368BE">
        <w:rPr>
          <w:rFonts w:asciiTheme="minorEastAsia" w:hAnsiTheme="minorEastAsia"/>
          <w:sz w:val="24"/>
          <w:szCs w:val="24"/>
        </w:rPr>
        <w:t>—</w:t>
      </w:r>
      <w:r w:rsidRPr="008368BE">
        <w:rPr>
          <w:rFonts w:asciiTheme="minorEastAsia" w:hAnsiTheme="minorEastAsia" w:hint="eastAsia"/>
          <w:sz w:val="24"/>
          <w:szCs w:val="24"/>
        </w:rPr>
        <w:t>结算投标保证金”发起流程</w:t>
      </w:r>
    </w:p>
    <w:p w:rsidR="00632FDD" w:rsidRDefault="00632FDD" w:rsidP="00632FDD">
      <w:pPr>
        <w:rPr>
          <w:b/>
          <w:sz w:val="28"/>
          <w:szCs w:val="28"/>
        </w:rPr>
      </w:pPr>
    </w:p>
    <w:p w:rsidR="008368BE" w:rsidRPr="008368BE" w:rsidRDefault="008368BE" w:rsidP="008368BE">
      <w:pPr>
        <w:rPr>
          <w:b/>
          <w:sz w:val="28"/>
          <w:szCs w:val="28"/>
        </w:rPr>
      </w:pPr>
      <w:r>
        <w:rPr>
          <w:rFonts w:hint="eastAsia"/>
          <w:b/>
          <w:sz w:val="28"/>
          <w:szCs w:val="28"/>
        </w:rPr>
        <w:t>5</w:t>
      </w:r>
      <w:r w:rsidRPr="008368BE">
        <w:rPr>
          <w:rFonts w:hint="eastAsia"/>
          <w:b/>
          <w:sz w:val="28"/>
          <w:szCs w:val="28"/>
        </w:rPr>
        <w:t>、</w:t>
      </w:r>
      <w:r>
        <w:rPr>
          <w:rFonts w:hint="eastAsia"/>
          <w:b/>
          <w:sz w:val="28"/>
          <w:szCs w:val="28"/>
        </w:rPr>
        <w:t>业务往来</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A分所财务通过系统内“财务管理</w:t>
      </w:r>
      <w:r w:rsidRPr="008368BE">
        <w:rPr>
          <w:rFonts w:asciiTheme="minorEastAsia" w:hAnsiTheme="minorEastAsia"/>
          <w:sz w:val="24"/>
          <w:szCs w:val="24"/>
        </w:rPr>
        <w:t>—</w:t>
      </w:r>
      <w:r w:rsidRPr="008368BE">
        <w:rPr>
          <w:rFonts w:asciiTheme="minorEastAsia" w:hAnsiTheme="minorEastAsia" w:hint="eastAsia"/>
          <w:sz w:val="24"/>
          <w:szCs w:val="24"/>
        </w:rPr>
        <w:t>财务往来”发起流程</w:t>
      </w:r>
    </w:p>
    <w:p w:rsidR="00632FDD" w:rsidRPr="008368BE" w:rsidRDefault="00632FDD" w:rsidP="00632FDD">
      <w:pPr>
        <w:rPr>
          <w:rFonts w:asciiTheme="minorEastAsia" w:hAnsiTheme="minorEastAsia"/>
          <w:sz w:val="24"/>
          <w:szCs w:val="24"/>
        </w:rPr>
      </w:pPr>
      <w:r w:rsidRPr="008368BE">
        <w:rPr>
          <w:rFonts w:asciiTheme="minorEastAsia" w:hAnsiTheme="minorEastAsia" w:hint="eastAsia"/>
          <w:sz w:val="24"/>
          <w:szCs w:val="24"/>
        </w:rPr>
        <w:t>B结算时分所财务通过系统内“财务管理</w:t>
      </w:r>
      <w:r w:rsidRPr="008368BE">
        <w:rPr>
          <w:rFonts w:asciiTheme="minorEastAsia" w:hAnsiTheme="minorEastAsia"/>
          <w:sz w:val="24"/>
          <w:szCs w:val="24"/>
        </w:rPr>
        <w:t>—</w:t>
      </w:r>
      <w:r w:rsidRPr="008368BE">
        <w:rPr>
          <w:rFonts w:asciiTheme="minorEastAsia" w:hAnsiTheme="minorEastAsia" w:hint="eastAsia"/>
          <w:sz w:val="24"/>
          <w:szCs w:val="24"/>
        </w:rPr>
        <w:t>业务归档财务归还”发起流程</w:t>
      </w:r>
      <w:r w:rsidR="00E20CE0">
        <w:rPr>
          <w:rFonts w:asciiTheme="minorEastAsia" w:hAnsiTheme="minorEastAsia" w:hint="eastAsia"/>
          <w:sz w:val="24"/>
          <w:szCs w:val="24"/>
        </w:rPr>
        <w:t>（需要在系统内完成业务归档才可以进行业务归档财务归还）</w:t>
      </w:r>
    </w:p>
    <w:p w:rsidR="00E20CE0" w:rsidRDefault="00632FDD" w:rsidP="00632FDD">
      <w:pPr>
        <w:rPr>
          <w:rFonts w:asciiTheme="minorEastAsia" w:hAnsiTheme="minorEastAsia" w:hint="eastAsia"/>
          <w:sz w:val="24"/>
          <w:szCs w:val="24"/>
        </w:rPr>
      </w:pPr>
      <w:r w:rsidRPr="008368BE">
        <w:rPr>
          <w:rFonts w:asciiTheme="minorEastAsia" w:hAnsiTheme="minorEastAsia" w:hint="eastAsia"/>
          <w:sz w:val="24"/>
          <w:szCs w:val="24"/>
        </w:rPr>
        <w:t>C单据流转到总所财务，录入结算比例和结算金额最终提交到首席合伙人审批</w:t>
      </w:r>
    </w:p>
    <w:p w:rsidR="005C66EE" w:rsidRDefault="005C66EE" w:rsidP="00632FDD">
      <w:pPr>
        <w:rPr>
          <w:rFonts w:asciiTheme="minorEastAsia" w:hAnsiTheme="minorEastAsia" w:hint="eastAsia"/>
          <w:sz w:val="24"/>
          <w:szCs w:val="24"/>
        </w:rPr>
      </w:pPr>
    </w:p>
    <w:p w:rsidR="005C66EE" w:rsidRDefault="005C66EE" w:rsidP="00632FDD">
      <w:pPr>
        <w:rPr>
          <w:rFonts w:asciiTheme="minorEastAsia" w:hAnsiTheme="minorEastAsia" w:hint="eastAsia"/>
          <w:sz w:val="24"/>
          <w:szCs w:val="24"/>
        </w:rPr>
      </w:pPr>
    </w:p>
    <w:p w:rsidR="005C66EE" w:rsidRDefault="005C66EE" w:rsidP="00632FDD">
      <w:pPr>
        <w:rPr>
          <w:rFonts w:hint="eastAsia"/>
          <w:b/>
          <w:sz w:val="32"/>
          <w:szCs w:val="32"/>
        </w:rPr>
      </w:pPr>
      <w:bookmarkStart w:id="0" w:name="_GoBack"/>
      <w:bookmarkEnd w:id="0"/>
      <w:r w:rsidRPr="005C66EE">
        <w:rPr>
          <w:rFonts w:hint="eastAsia"/>
          <w:b/>
          <w:sz w:val="32"/>
          <w:szCs w:val="32"/>
        </w:rPr>
        <w:lastRenderedPageBreak/>
        <w:t>三、行政部分</w:t>
      </w:r>
    </w:p>
    <w:p w:rsidR="005C66EE" w:rsidRDefault="005C66EE" w:rsidP="005C66EE">
      <w:pPr>
        <w:rPr>
          <w:rFonts w:hint="eastAsia"/>
          <w:b/>
          <w:sz w:val="28"/>
          <w:szCs w:val="28"/>
        </w:rPr>
      </w:pPr>
      <w:r w:rsidRPr="008368BE">
        <w:rPr>
          <w:rFonts w:hint="eastAsia"/>
          <w:b/>
          <w:sz w:val="28"/>
          <w:szCs w:val="28"/>
        </w:rPr>
        <w:t>1</w:t>
      </w:r>
      <w:r w:rsidRPr="008368BE">
        <w:rPr>
          <w:rFonts w:hint="eastAsia"/>
          <w:b/>
          <w:sz w:val="28"/>
          <w:szCs w:val="28"/>
        </w:rPr>
        <w:t>：</w:t>
      </w:r>
      <w:r>
        <w:rPr>
          <w:rFonts w:hint="eastAsia"/>
          <w:b/>
          <w:sz w:val="28"/>
          <w:szCs w:val="28"/>
        </w:rPr>
        <w:t>考勤</w:t>
      </w:r>
      <w:r w:rsidRPr="008368BE">
        <w:rPr>
          <w:rFonts w:hint="eastAsia"/>
          <w:b/>
          <w:sz w:val="28"/>
          <w:szCs w:val="28"/>
        </w:rPr>
        <w:t>管理</w:t>
      </w:r>
      <w:bookmarkStart w:id="1" w:name="_Toc471199136"/>
      <w:bookmarkStart w:id="2" w:name="_Toc9046"/>
      <w:bookmarkStart w:id="3" w:name="_Toc477871049"/>
    </w:p>
    <w:p w:rsidR="005C66EE" w:rsidRPr="005C66EE" w:rsidRDefault="005225E4" w:rsidP="005C66EE">
      <w:pPr>
        <w:ind w:firstLineChars="200" w:firstLine="422"/>
        <w:rPr>
          <w:b/>
          <w:sz w:val="28"/>
          <w:szCs w:val="28"/>
        </w:rPr>
      </w:pPr>
      <w:r>
        <w:rPr>
          <w:rFonts w:hint="eastAsia"/>
          <w:b/>
        </w:rPr>
        <w:t>A</w:t>
      </w:r>
      <w:r w:rsidR="005C66EE" w:rsidRPr="005C66EE">
        <w:rPr>
          <w:rFonts w:hint="eastAsia"/>
          <w:b/>
        </w:rPr>
        <w:t>项目工时填报</w:t>
      </w:r>
      <w:bookmarkEnd w:id="1"/>
      <w:bookmarkEnd w:id="2"/>
      <w:bookmarkEnd w:id="3"/>
    </w:p>
    <w:p w:rsidR="005C66EE" w:rsidRPr="005D45ED" w:rsidRDefault="005C66EE" w:rsidP="005D45ED">
      <w:pPr>
        <w:rPr>
          <w:rFonts w:asciiTheme="minorEastAsia" w:hAnsiTheme="minorEastAsia"/>
          <w:sz w:val="24"/>
          <w:szCs w:val="24"/>
        </w:rPr>
      </w:pPr>
      <w:r w:rsidRPr="005D45ED">
        <w:rPr>
          <w:rFonts w:asciiTheme="minorEastAsia" w:hAnsiTheme="minorEastAsia" w:hint="eastAsia"/>
          <w:sz w:val="24"/>
          <w:szCs w:val="24"/>
        </w:rPr>
        <w:t>（1</w:t>
      </w:r>
      <w:r w:rsidRPr="005D45ED">
        <w:rPr>
          <w:rFonts w:asciiTheme="minorEastAsia" w:hAnsiTheme="minorEastAsia"/>
          <w:sz w:val="24"/>
          <w:szCs w:val="24"/>
        </w:rPr>
        <w:t>）</w:t>
      </w:r>
      <w:r w:rsidRPr="005D45ED">
        <w:rPr>
          <w:rFonts w:asciiTheme="minorEastAsia" w:hAnsiTheme="minorEastAsia" w:hint="eastAsia"/>
          <w:sz w:val="24"/>
          <w:szCs w:val="24"/>
        </w:rPr>
        <w:t>项目组成员通过系统菜单【人力资源】</w:t>
      </w:r>
      <w:r w:rsidRPr="005D45ED">
        <w:rPr>
          <w:rFonts w:asciiTheme="minorEastAsia" w:hAnsiTheme="minorEastAsia"/>
          <w:sz w:val="24"/>
          <w:szCs w:val="24"/>
        </w:rPr>
        <w:t>-</w:t>
      </w:r>
      <w:r w:rsidRPr="005D45ED">
        <w:rPr>
          <w:rFonts w:asciiTheme="minorEastAsia" w:hAnsiTheme="minorEastAsia" w:hint="eastAsia"/>
          <w:sz w:val="24"/>
          <w:szCs w:val="24"/>
        </w:rPr>
        <w:t>-【考勤管理】--【项目工时</w:t>
      </w:r>
      <w:r w:rsidRPr="005D45ED">
        <w:rPr>
          <w:rFonts w:asciiTheme="minorEastAsia" w:hAnsiTheme="minorEastAsia"/>
          <w:sz w:val="24"/>
          <w:szCs w:val="24"/>
        </w:rPr>
        <w:t>填报</w:t>
      </w:r>
      <w:r w:rsidRPr="005D45ED">
        <w:rPr>
          <w:rFonts w:asciiTheme="minorEastAsia" w:hAnsiTheme="minorEastAsia" w:hint="eastAsia"/>
          <w:sz w:val="24"/>
          <w:szCs w:val="24"/>
        </w:rPr>
        <w:t>】打开“项目工时</w:t>
      </w:r>
      <w:r w:rsidRPr="005D45ED">
        <w:rPr>
          <w:rFonts w:asciiTheme="minorEastAsia" w:hAnsiTheme="minorEastAsia"/>
          <w:sz w:val="24"/>
          <w:szCs w:val="24"/>
        </w:rPr>
        <w:t>填报</w:t>
      </w:r>
      <w:r w:rsidRPr="005D45ED">
        <w:rPr>
          <w:rFonts w:asciiTheme="minorEastAsia" w:hAnsiTheme="minorEastAsia" w:hint="eastAsia"/>
          <w:sz w:val="24"/>
          <w:szCs w:val="24"/>
        </w:rPr>
        <w:t>”界面</w:t>
      </w:r>
      <w:r w:rsidRPr="005D45ED">
        <w:rPr>
          <w:rFonts w:asciiTheme="minorEastAsia" w:hAnsiTheme="minorEastAsia"/>
          <w:sz w:val="24"/>
          <w:szCs w:val="24"/>
        </w:rPr>
        <w:t>。该</w:t>
      </w:r>
      <w:r w:rsidRPr="005D45ED">
        <w:rPr>
          <w:rFonts w:asciiTheme="minorEastAsia" w:hAnsiTheme="minorEastAsia" w:hint="eastAsia"/>
          <w:sz w:val="24"/>
          <w:szCs w:val="24"/>
        </w:rPr>
        <w:t>界面</w:t>
      </w:r>
      <w:r w:rsidRPr="005D45ED">
        <w:rPr>
          <w:rFonts w:asciiTheme="minorEastAsia" w:hAnsiTheme="minorEastAsia"/>
          <w:sz w:val="24"/>
          <w:szCs w:val="24"/>
        </w:rPr>
        <w:t>列出所有可以填报工时的项目</w:t>
      </w:r>
      <w:r w:rsidRPr="005D45ED">
        <w:rPr>
          <w:rFonts w:asciiTheme="minorEastAsia" w:hAnsiTheme="minorEastAsia" w:hint="eastAsia"/>
          <w:sz w:val="24"/>
          <w:szCs w:val="24"/>
        </w:rPr>
        <w:t>以及</w:t>
      </w:r>
      <w:r w:rsidRPr="005D45ED">
        <w:rPr>
          <w:rFonts w:asciiTheme="minorEastAsia" w:hAnsiTheme="minorEastAsia"/>
          <w:sz w:val="24"/>
          <w:szCs w:val="24"/>
        </w:rPr>
        <w:t>每个项目</w:t>
      </w:r>
      <w:r w:rsidRPr="005D45ED">
        <w:rPr>
          <w:rFonts w:asciiTheme="minorEastAsia" w:hAnsiTheme="minorEastAsia" w:hint="eastAsia"/>
          <w:sz w:val="24"/>
          <w:szCs w:val="24"/>
        </w:rPr>
        <w:t>已</w:t>
      </w:r>
      <w:r w:rsidRPr="005D45ED">
        <w:rPr>
          <w:rFonts w:asciiTheme="minorEastAsia" w:hAnsiTheme="minorEastAsia"/>
          <w:sz w:val="24"/>
          <w:szCs w:val="24"/>
        </w:rPr>
        <w:t>委派的工时</w:t>
      </w:r>
      <w:r w:rsidRPr="005D45ED">
        <w:rPr>
          <w:rFonts w:asciiTheme="minorEastAsia" w:hAnsiTheme="minorEastAsia" w:hint="eastAsia"/>
          <w:sz w:val="24"/>
          <w:szCs w:val="24"/>
        </w:rPr>
        <w:t>信息</w:t>
      </w:r>
      <w:r w:rsidRPr="005D45ED">
        <w:rPr>
          <w:rFonts w:asciiTheme="minorEastAsia" w:hAnsiTheme="minorEastAsia"/>
          <w:sz w:val="24"/>
          <w:szCs w:val="24"/>
        </w:rPr>
        <w:t>。</w:t>
      </w:r>
    </w:p>
    <w:p w:rsidR="005C66EE" w:rsidRPr="005D45ED" w:rsidRDefault="005C66EE" w:rsidP="005D45ED">
      <w:pPr>
        <w:rPr>
          <w:rFonts w:asciiTheme="minorEastAsia" w:hAnsiTheme="minorEastAsia" w:hint="eastAsia"/>
          <w:sz w:val="24"/>
          <w:szCs w:val="24"/>
        </w:rPr>
      </w:pPr>
      <w:r w:rsidRPr="005D45ED">
        <w:rPr>
          <w:rFonts w:asciiTheme="minorEastAsia" w:hAnsiTheme="minorEastAsia" w:hint="eastAsia"/>
          <w:sz w:val="24"/>
          <w:szCs w:val="24"/>
        </w:rPr>
        <w:t>（2</w:t>
      </w:r>
      <w:r w:rsidRPr="005D45ED">
        <w:rPr>
          <w:rFonts w:asciiTheme="minorEastAsia" w:hAnsiTheme="minorEastAsia"/>
          <w:sz w:val="24"/>
          <w:szCs w:val="24"/>
        </w:rPr>
        <w:t>）</w:t>
      </w:r>
      <w:r w:rsidRPr="005D45ED">
        <w:rPr>
          <w:rFonts w:asciiTheme="minorEastAsia" w:hAnsiTheme="minorEastAsia" w:hint="eastAsia"/>
          <w:sz w:val="24"/>
          <w:szCs w:val="24"/>
        </w:rPr>
        <w:t>选择工时期间，默认只能填报本周及上述两周的工时，选择项目</w:t>
      </w:r>
      <w:r w:rsidRPr="005D45ED">
        <w:rPr>
          <w:rFonts w:asciiTheme="minorEastAsia" w:hAnsiTheme="minorEastAsia"/>
          <w:sz w:val="24"/>
          <w:szCs w:val="24"/>
        </w:rPr>
        <w:t>，</w:t>
      </w:r>
      <w:r w:rsidRPr="005D45ED">
        <w:rPr>
          <w:rFonts w:asciiTheme="minorEastAsia" w:hAnsiTheme="minorEastAsia" w:hint="eastAsia"/>
          <w:sz w:val="24"/>
          <w:szCs w:val="24"/>
        </w:rPr>
        <w:t>如选择不到项目请联系项目经理将“项目管理</w:t>
      </w:r>
      <w:r w:rsidRPr="005D45ED">
        <w:rPr>
          <w:rFonts w:asciiTheme="minorEastAsia" w:hAnsiTheme="minorEastAsia"/>
          <w:sz w:val="24"/>
          <w:szCs w:val="24"/>
        </w:rPr>
        <w:t>—</w:t>
      </w:r>
      <w:r w:rsidRPr="005D45ED">
        <w:rPr>
          <w:rFonts w:asciiTheme="minorEastAsia" w:hAnsiTheme="minorEastAsia" w:hint="eastAsia"/>
          <w:sz w:val="24"/>
          <w:szCs w:val="24"/>
        </w:rPr>
        <w:t>项目委派</w:t>
      </w:r>
      <w:r w:rsidRPr="005D45ED">
        <w:rPr>
          <w:rFonts w:asciiTheme="minorEastAsia" w:hAnsiTheme="minorEastAsia"/>
          <w:sz w:val="24"/>
          <w:szCs w:val="24"/>
        </w:rPr>
        <w:t>—项目委派申请</w:t>
      </w:r>
      <w:r w:rsidRPr="005D45ED">
        <w:rPr>
          <w:rFonts w:asciiTheme="minorEastAsia" w:hAnsiTheme="minorEastAsia" w:hint="eastAsia"/>
          <w:sz w:val="24"/>
          <w:szCs w:val="24"/>
        </w:rPr>
        <w:t>”</w:t>
      </w:r>
      <w:r w:rsidRPr="005D45ED">
        <w:rPr>
          <w:rFonts w:asciiTheme="minorEastAsia" w:hAnsiTheme="minorEastAsia"/>
          <w:sz w:val="24"/>
          <w:szCs w:val="24"/>
        </w:rPr>
        <w:t>中</w:t>
      </w:r>
      <w:r w:rsidRPr="005D45ED">
        <w:rPr>
          <w:rFonts w:asciiTheme="minorEastAsia" w:hAnsiTheme="minorEastAsia" w:hint="eastAsia"/>
          <w:sz w:val="24"/>
          <w:szCs w:val="24"/>
        </w:rPr>
        <w:t>维护准确，</w:t>
      </w:r>
      <w:r w:rsidRPr="005D45ED">
        <w:rPr>
          <w:rFonts w:asciiTheme="minorEastAsia" w:hAnsiTheme="minorEastAsia"/>
          <w:sz w:val="24"/>
          <w:szCs w:val="24"/>
        </w:rPr>
        <w:t>在对应</w:t>
      </w:r>
      <w:r w:rsidRPr="005D45ED">
        <w:rPr>
          <w:rFonts w:asciiTheme="minorEastAsia" w:hAnsiTheme="minorEastAsia" w:hint="eastAsia"/>
          <w:sz w:val="24"/>
          <w:szCs w:val="24"/>
        </w:rPr>
        <w:t>日期下填写当日正常工时、加班工时（需提前走加班审批和休假审批）。填写工作内容后保存，确定后 “提交”给项目经理审批。项目经理审核完毕后提交到部门合伙人审批。</w:t>
      </w:r>
      <w:bookmarkStart w:id="4" w:name="_Toc470190346"/>
      <w:bookmarkStart w:id="5" w:name="_Toc26206"/>
      <w:bookmarkStart w:id="6" w:name="_Toc471199137"/>
      <w:bookmarkStart w:id="7" w:name="_Toc477871050"/>
    </w:p>
    <w:p w:rsidR="005C66EE" w:rsidRDefault="005C66EE" w:rsidP="005C66EE">
      <w:pPr>
        <w:rPr>
          <w:rFonts w:hint="eastAsia"/>
        </w:rPr>
      </w:pPr>
    </w:p>
    <w:p w:rsidR="005C66EE" w:rsidRPr="005C66EE" w:rsidRDefault="005225E4" w:rsidP="005C66EE">
      <w:pPr>
        <w:ind w:firstLineChars="200" w:firstLine="422"/>
        <w:rPr>
          <w:b/>
          <w:lang w:val="zh-CN"/>
        </w:rPr>
      </w:pPr>
      <w:r>
        <w:rPr>
          <w:rFonts w:hint="eastAsia"/>
          <w:b/>
        </w:rPr>
        <w:t>B</w:t>
      </w:r>
      <w:r w:rsidR="005C66EE" w:rsidRPr="005C66EE">
        <w:rPr>
          <w:rFonts w:hint="eastAsia"/>
          <w:b/>
        </w:rPr>
        <w:t>非项目工时填报</w:t>
      </w:r>
      <w:bookmarkEnd w:id="4"/>
      <w:bookmarkEnd w:id="5"/>
      <w:bookmarkEnd w:id="6"/>
      <w:bookmarkEnd w:id="7"/>
    </w:p>
    <w:p w:rsidR="005C66EE" w:rsidRDefault="005C66EE" w:rsidP="005C66EE">
      <w:r>
        <w:tab/>
      </w:r>
      <w:r>
        <w:rPr>
          <w:rFonts w:hint="eastAsia"/>
        </w:rPr>
        <w:t>后勤职能部门及没有在项目上的业务人员需要填报非项目工时</w:t>
      </w:r>
    </w:p>
    <w:p w:rsidR="005C66EE" w:rsidRPr="005D45ED" w:rsidRDefault="005C66EE" w:rsidP="005C66EE">
      <w:pPr>
        <w:rPr>
          <w:rFonts w:asciiTheme="minorEastAsia" w:hAnsiTheme="minorEastAsia"/>
          <w:sz w:val="24"/>
          <w:szCs w:val="24"/>
        </w:rPr>
      </w:pPr>
      <w:r>
        <w:rPr>
          <w:rFonts w:ascii="宋体" w:hAnsi="宋体" w:hint="eastAsia"/>
          <w:color w:val="000000"/>
          <w:szCs w:val="21"/>
        </w:rPr>
        <w:tab/>
      </w:r>
      <w:r w:rsidRPr="005D45ED">
        <w:rPr>
          <w:rFonts w:asciiTheme="minorEastAsia" w:hAnsiTheme="minorEastAsia" w:hint="eastAsia"/>
          <w:sz w:val="24"/>
          <w:szCs w:val="24"/>
        </w:rPr>
        <w:t>（1）员工登录系统后，点击菜单导航中【人力资源管理】—【考勤管理】--【非项目工时填报】进入项目工时填报界面。</w:t>
      </w:r>
    </w:p>
    <w:p w:rsidR="005C66EE" w:rsidRPr="005D45ED" w:rsidRDefault="005C66EE" w:rsidP="005C66EE">
      <w:pPr>
        <w:rPr>
          <w:rFonts w:asciiTheme="minorEastAsia" w:hAnsiTheme="minorEastAsia"/>
          <w:sz w:val="24"/>
          <w:szCs w:val="24"/>
        </w:rPr>
      </w:pPr>
      <w:r w:rsidRPr="005D45ED">
        <w:rPr>
          <w:rFonts w:asciiTheme="minorEastAsia" w:hAnsiTheme="minorEastAsia"/>
          <w:sz w:val="24"/>
          <w:szCs w:val="24"/>
        </w:rPr>
        <w:tab/>
      </w:r>
      <w:r w:rsidRPr="005D45ED">
        <w:rPr>
          <w:rFonts w:asciiTheme="minorEastAsia" w:hAnsiTheme="minorEastAsia" w:hint="eastAsia"/>
          <w:sz w:val="24"/>
          <w:szCs w:val="24"/>
        </w:rPr>
        <w:t>（2）点击“新增”按钮，弹出界面，填写非项目工时信息，再点击“提交”按钮。</w:t>
      </w:r>
    </w:p>
    <w:p w:rsidR="005C66EE" w:rsidRPr="005D45ED" w:rsidRDefault="005C66EE" w:rsidP="005C66EE">
      <w:pPr>
        <w:rPr>
          <w:rFonts w:asciiTheme="minorEastAsia" w:hAnsiTheme="minorEastAsia"/>
          <w:sz w:val="24"/>
          <w:szCs w:val="24"/>
        </w:rPr>
      </w:pPr>
      <w:r w:rsidRPr="005D45ED">
        <w:rPr>
          <w:rFonts w:asciiTheme="minorEastAsia" w:hAnsiTheme="minorEastAsia"/>
          <w:sz w:val="24"/>
          <w:szCs w:val="24"/>
        </w:rPr>
        <w:tab/>
      </w:r>
      <w:r w:rsidRPr="005D45ED">
        <w:rPr>
          <w:rFonts w:asciiTheme="minorEastAsia" w:hAnsiTheme="minorEastAsia" w:hint="eastAsia"/>
          <w:sz w:val="24"/>
          <w:szCs w:val="24"/>
        </w:rPr>
        <w:t>（3）部门经理</w:t>
      </w:r>
      <w:r w:rsidRPr="005D45ED">
        <w:rPr>
          <w:rFonts w:asciiTheme="minorEastAsia" w:hAnsiTheme="minorEastAsia"/>
          <w:sz w:val="24"/>
          <w:szCs w:val="24"/>
        </w:rPr>
        <w:t>登录系统</w:t>
      </w:r>
      <w:r w:rsidRPr="005D45ED">
        <w:rPr>
          <w:rFonts w:asciiTheme="minorEastAsia" w:hAnsiTheme="minorEastAsia" w:hint="eastAsia"/>
          <w:sz w:val="24"/>
          <w:szCs w:val="24"/>
        </w:rPr>
        <w:t>后，系统主页【我的待办】列表中列出该审批任务。点击任务链接，进入非项目工时填报界面。有问题“审批不通过”，审核无误后，点击“审批通过”</w:t>
      </w:r>
      <w:r w:rsidRPr="005D45ED">
        <w:rPr>
          <w:rFonts w:asciiTheme="minorEastAsia" w:hAnsiTheme="minorEastAsia"/>
          <w:sz w:val="24"/>
          <w:szCs w:val="24"/>
        </w:rPr>
        <w:t>按钮</w:t>
      </w:r>
      <w:r w:rsidRPr="005D45ED">
        <w:rPr>
          <w:rFonts w:asciiTheme="minorEastAsia" w:hAnsiTheme="minorEastAsia" w:hint="eastAsia"/>
          <w:sz w:val="24"/>
          <w:szCs w:val="24"/>
        </w:rPr>
        <w:t>，提交下级审批。</w:t>
      </w:r>
    </w:p>
    <w:p w:rsidR="005C66EE" w:rsidRPr="005D45ED" w:rsidRDefault="005C66EE" w:rsidP="005C66EE">
      <w:pPr>
        <w:rPr>
          <w:rFonts w:asciiTheme="minorEastAsia" w:hAnsiTheme="minorEastAsia"/>
          <w:sz w:val="24"/>
          <w:szCs w:val="24"/>
        </w:rPr>
      </w:pPr>
      <w:r w:rsidRPr="005D45ED">
        <w:rPr>
          <w:rFonts w:asciiTheme="minorEastAsia" w:hAnsiTheme="minorEastAsia"/>
          <w:sz w:val="24"/>
          <w:szCs w:val="24"/>
        </w:rPr>
        <w:tab/>
      </w:r>
      <w:r w:rsidRPr="005D45ED">
        <w:rPr>
          <w:rFonts w:asciiTheme="minorEastAsia" w:hAnsiTheme="minorEastAsia" w:hint="eastAsia"/>
          <w:sz w:val="24"/>
          <w:szCs w:val="24"/>
        </w:rPr>
        <w:t>（</w:t>
      </w:r>
      <w:r w:rsidRPr="005D45ED">
        <w:rPr>
          <w:rFonts w:asciiTheme="minorEastAsia" w:hAnsiTheme="minorEastAsia"/>
          <w:sz w:val="24"/>
          <w:szCs w:val="24"/>
        </w:rPr>
        <w:t>4</w:t>
      </w:r>
      <w:r w:rsidRPr="005D45ED">
        <w:rPr>
          <w:rFonts w:asciiTheme="minorEastAsia" w:hAnsiTheme="minorEastAsia" w:hint="eastAsia"/>
          <w:sz w:val="24"/>
          <w:szCs w:val="24"/>
        </w:rPr>
        <w:t>）部门分管合伙人</w:t>
      </w:r>
      <w:r w:rsidRPr="005D45ED">
        <w:rPr>
          <w:rFonts w:asciiTheme="minorEastAsia" w:hAnsiTheme="minorEastAsia"/>
          <w:sz w:val="24"/>
          <w:szCs w:val="24"/>
        </w:rPr>
        <w:t>登录系统</w:t>
      </w:r>
      <w:r w:rsidRPr="005D45ED">
        <w:rPr>
          <w:rFonts w:asciiTheme="minorEastAsia" w:hAnsiTheme="minorEastAsia" w:hint="eastAsia"/>
          <w:sz w:val="24"/>
          <w:szCs w:val="24"/>
        </w:rPr>
        <w:t>后，系统主页【我的待办】列表中列出该审批任务。点击任务链接，进入非项目工时填报界面。有问题“审批不通过”，审核无误后，点击“审批通过”</w:t>
      </w:r>
      <w:r w:rsidRPr="005D45ED">
        <w:rPr>
          <w:rFonts w:asciiTheme="minorEastAsia" w:hAnsiTheme="minorEastAsia"/>
          <w:sz w:val="24"/>
          <w:szCs w:val="24"/>
        </w:rPr>
        <w:t>按钮</w:t>
      </w:r>
      <w:r w:rsidRPr="005D45ED">
        <w:rPr>
          <w:rFonts w:asciiTheme="minorEastAsia" w:hAnsiTheme="minorEastAsia" w:hint="eastAsia"/>
          <w:sz w:val="24"/>
          <w:szCs w:val="24"/>
        </w:rPr>
        <w:t>，审批完成。</w:t>
      </w:r>
    </w:p>
    <w:p w:rsidR="005C66EE" w:rsidRPr="005D45ED" w:rsidRDefault="005C66EE" w:rsidP="005D45ED">
      <w:pPr>
        <w:rPr>
          <w:rFonts w:asciiTheme="minorEastAsia" w:hAnsiTheme="minorEastAsia"/>
          <w:sz w:val="24"/>
          <w:szCs w:val="24"/>
        </w:rPr>
      </w:pPr>
      <w:r w:rsidRPr="005D45ED">
        <w:rPr>
          <w:rFonts w:asciiTheme="minorEastAsia" w:hAnsiTheme="minorEastAsia"/>
          <w:sz w:val="24"/>
          <w:szCs w:val="24"/>
        </w:rPr>
        <w:t>注</w:t>
      </w:r>
      <w:r w:rsidRPr="005D45ED">
        <w:rPr>
          <w:rFonts w:asciiTheme="minorEastAsia" w:hAnsiTheme="minorEastAsia" w:hint="eastAsia"/>
          <w:sz w:val="24"/>
          <w:szCs w:val="24"/>
        </w:rPr>
        <w:t>：</w:t>
      </w:r>
    </w:p>
    <w:p w:rsidR="005C66EE" w:rsidRPr="005D45ED" w:rsidRDefault="005C66EE" w:rsidP="005D45ED">
      <w:pPr>
        <w:rPr>
          <w:rFonts w:asciiTheme="minorEastAsia" w:hAnsiTheme="minorEastAsia" w:hint="eastAsia"/>
          <w:sz w:val="24"/>
          <w:szCs w:val="24"/>
        </w:rPr>
      </w:pPr>
      <w:r w:rsidRPr="005D45ED">
        <w:rPr>
          <w:rFonts w:asciiTheme="minorEastAsia" w:hAnsiTheme="minorEastAsia" w:hint="eastAsia"/>
          <w:sz w:val="24"/>
          <w:szCs w:val="24"/>
        </w:rPr>
        <w:t>1：员工填报工时</w:t>
      </w:r>
      <w:proofErr w:type="gramStart"/>
      <w:r w:rsidRPr="005D45ED">
        <w:rPr>
          <w:rFonts w:asciiTheme="minorEastAsia" w:hAnsiTheme="minorEastAsia" w:hint="eastAsia"/>
          <w:sz w:val="24"/>
          <w:szCs w:val="24"/>
        </w:rPr>
        <w:t>时</w:t>
      </w:r>
      <w:proofErr w:type="gramEnd"/>
      <w:r w:rsidRPr="005D45ED">
        <w:rPr>
          <w:rFonts w:asciiTheme="minorEastAsia" w:hAnsiTheme="minorEastAsia" w:hint="eastAsia"/>
          <w:sz w:val="24"/>
          <w:szCs w:val="24"/>
        </w:rPr>
        <w:t>，“工作期间”只能填报最近三周的工时，请在系统内及时填报工时（可以新建单据，里边关于时长、内容等数据可以后续补充）</w:t>
      </w:r>
    </w:p>
    <w:p w:rsidR="005225E4" w:rsidRDefault="005225E4" w:rsidP="005C66EE">
      <w:pPr>
        <w:widowControl/>
        <w:jc w:val="left"/>
        <w:rPr>
          <w:rFonts w:hint="eastAsia"/>
        </w:rPr>
      </w:pPr>
    </w:p>
    <w:p w:rsidR="005225E4" w:rsidRPr="005225E4" w:rsidRDefault="005225E4" w:rsidP="005225E4">
      <w:pPr>
        <w:ind w:firstLineChars="200" w:firstLine="422"/>
        <w:rPr>
          <w:rFonts w:hint="eastAsia"/>
          <w:b/>
        </w:rPr>
      </w:pPr>
      <w:r w:rsidRPr="005225E4">
        <w:rPr>
          <w:rFonts w:hint="eastAsia"/>
          <w:b/>
        </w:rPr>
        <w:t>C</w:t>
      </w:r>
      <w:r w:rsidRPr="005225E4">
        <w:rPr>
          <w:rFonts w:hint="eastAsia"/>
          <w:b/>
        </w:rPr>
        <w:t>请假</w:t>
      </w:r>
    </w:p>
    <w:p w:rsidR="001C10E4" w:rsidRPr="009D067F" w:rsidRDefault="005225E4" w:rsidP="005D45ED">
      <w:pPr>
        <w:rPr>
          <w:rFonts w:asciiTheme="minorEastAsia" w:hAnsiTheme="minorEastAsia"/>
          <w:sz w:val="24"/>
          <w:szCs w:val="24"/>
        </w:rPr>
      </w:pPr>
      <w:r>
        <w:rPr>
          <w:rFonts w:hint="eastAsia"/>
        </w:rPr>
        <w:t xml:space="preserve">   </w:t>
      </w:r>
      <w:r w:rsidRPr="005D45ED">
        <w:rPr>
          <w:rFonts w:asciiTheme="minorEastAsia" w:hAnsiTheme="minorEastAsia" w:hint="eastAsia"/>
          <w:sz w:val="24"/>
          <w:szCs w:val="24"/>
        </w:rPr>
        <w:t>员工请假可以在系统内“人力资源管理--请假</w:t>
      </w:r>
      <w:r w:rsidRPr="005D45ED">
        <w:rPr>
          <w:rFonts w:asciiTheme="minorEastAsia" w:hAnsiTheme="minorEastAsia"/>
          <w:sz w:val="24"/>
          <w:szCs w:val="24"/>
        </w:rPr>
        <w:t>—</w:t>
      </w:r>
      <w:r w:rsidRPr="005D45ED">
        <w:rPr>
          <w:rFonts w:asciiTheme="minorEastAsia" w:hAnsiTheme="minorEastAsia" w:hint="eastAsia"/>
          <w:sz w:val="24"/>
          <w:szCs w:val="24"/>
        </w:rPr>
        <w:t>请假申请”模块发起流程，选择请假开始、结束时间，请假类型和事由，提交后经过相应审批即可，最小请假单位为半天。</w:t>
      </w:r>
    </w:p>
    <w:sectPr w:rsidR="001C10E4" w:rsidRPr="009D0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09" w:rsidRDefault="00C07E09" w:rsidP="00CE4A32">
      <w:r>
        <w:separator/>
      </w:r>
    </w:p>
  </w:endnote>
  <w:endnote w:type="continuationSeparator" w:id="0">
    <w:p w:rsidR="00C07E09" w:rsidRDefault="00C07E09" w:rsidP="00CE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09" w:rsidRDefault="00C07E09" w:rsidP="00CE4A32">
      <w:r>
        <w:separator/>
      </w:r>
    </w:p>
  </w:footnote>
  <w:footnote w:type="continuationSeparator" w:id="0">
    <w:p w:rsidR="00C07E09" w:rsidRDefault="00C07E09" w:rsidP="00CE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36"/>
    <w:rsid w:val="001C10E4"/>
    <w:rsid w:val="001E2F94"/>
    <w:rsid w:val="002304A2"/>
    <w:rsid w:val="0026623B"/>
    <w:rsid w:val="002C3F89"/>
    <w:rsid w:val="003328B1"/>
    <w:rsid w:val="004A5643"/>
    <w:rsid w:val="005225E4"/>
    <w:rsid w:val="005352C1"/>
    <w:rsid w:val="005C66EE"/>
    <w:rsid w:val="005D45ED"/>
    <w:rsid w:val="00601136"/>
    <w:rsid w:val="00632FDD"/>
    <w:rsid w:val="008368BE"/>
    <w:rsid w:val="008C42F3"/>
    <w:rsid w:val="009D067F"/>
    <w:rsid w:val="00BC1B3B"/>
    <w:rsid w:val="00C07E09"/>
    <w:rsid w:val="00C9311C"/>
    <w:rsid w:val="00CE4A32"/>
    <w:rsid w:val="00E20CE0"/>
    <w:rsid w:val="00E31E51"/>
    <w:rsid w:val="00E82A90"/>
    <w:rsid w:val="00F4476F"/>
    <w:rsid w:val="00F9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C66E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5C66E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A32"/>
    <w:rPr>
      <w:sz w:val="18"/>
      <w:szCs w:val="18"/>
    </w:rPr>
  </w:style>
  <w:style w:type="paragraph" w:styleId="a4">
    <w:name w:val="footer"/>
    <w:basedOn w:val="a"/>
    <w:link w:val="Char0"/>
    <w:uiPriority w:val="99"/>
    <w:unhideWhenUsed/>
    <w:rsid w:val="00CE4A32"/>
    <w:pPr>
      <w:tabs>
        <w:tab w:val="center" w:pos="4153"/>
        <w:tab w:val="right" w:pos="8306"/>
      </w:tabs>
      <w:snapToGrid w:val="0"/>
      <w:jc w:val="left"/>
    </w:pPr>
    <w:rPr>
      <w:sz w:val="18"/>
      <w:szCs w:val="18"/>
    </w:rPr>
  </w:style>
  <w:style w:type="character" w:customStyle="1" w:styleId="Char0">
    <w:name w:val="页脚 Char"/>
    <w:basedOn w:val="a0"/>
    <w:link w:val="a4"/>
    <w:uiPriority w:val="99"/>
    <w:rsid w:val="00CE4A32"/>
    <w:rPr>
      <w:sz w:val="18"/>
      <w:szCs w:val="18"/>
    </w:rPr>
  </w:style>
  <w:style w:type="character" w:customStyle="1" w:styleId="2Char">
    <w:name w:val="标题 2 Char"/>
    <w:basedOn w:val="a0"/>
    <w:link w:val="2"/>
    <w:qFormat/>
    <w:rsid w:val="005C66EE"/>
    <w:rPr>
      <w:rFonts w:ascii="Arial" w:eastAsia="黑体" w:hAnsi="Arial" w:cs="Times New Roman"/>
      <w:b/>
      <w:bCs/>
      <w:sz w:val="32"/>
      <w:szCs w:val="32"/>
    </w:rPr>
  </w:style>
  <w:style w:type="character" w:customStyle="1" w:styleId="3Char">
    <w:name w:val="标题 3 Char"/>
    <w:basedOn w:val="a0"/>
    <w:link w:val="3"/>
    <w:uiPriority w:val="9"/>
    <w:qFormat/>
    <w:rsid w:val="005C66EE"/>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5C66EE"/>
    <w:rPr>
      <w:sz w:val="18"/>
      <w:szCs w:val="18"/>
    </w:rPr>
  </w:style>
  <w:style w:type="character" w:customStyle="1" w:styleId="Char1">
    <w:name w:val="批注框文本 Char"/>
    <w:basedOn w:val="a0"/>
    <w:link w:val="a5"/>
    <w:uiPriority w:val="99"/>
    <w:semiHidden/>
    <w:rsid w:val="005C66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C66E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5C66E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A32"/>
    <w:rPr>
      <w:sz w:val="18"/>
      <w:szCs w:val="18"/>
    </w:rPr>
  </w:style>
  <w:style w:type="paragraph" w:styleId="a4">
    <w:name w:val="footer"/>
    <w:basedOn w:val="a"/>
    <w:link w:val="Char0"/>
    <w:uiPriority w:val="99"/>
    <w:unhideWhenUsed/>
    <w:rsid w:val="00CE4A32"/>
    <w:pPr>
      <w:tabs>
        <w:tab w:val="center" w:pos="4153"/>
        <w:tab w:val="right" w:pos="8306"/>
      </w:tabs>
      <w:snapToGrid w:val="0"/>
      <w:jc w:val="left"/>
    </w:pPr>
    <w:rPr>
      <w:sz w:val="18"/>
      <w:szCs w:val="18"/>
    </w:rPr>
  </w:style>
  <w:style w:type="character" w:customStyle="1" w:styleId="Char0">
    <w:name w:val="页脚 Char"/>
    <w:basedOn w:val="a0"/>
    <w:link w:val="a4"/>
    <w:uiPriority w:val="99"/>
    <w:rsid w:val="00CE4A32"/>
    <w:rPr>
      <w:sz w:val="18"/>
      <w:szCs w:val="18"/>
    </w:rPr>
  </w:style>
  <w:style w:type="character" w:customStyle="1" w:styleId="2Char">
    <w:name w:val="标题 2 Char"/>
    <w:basedOn w:val="a0"/>
    <w:link w:val="2"/>
    <w:qFormat/>
    <w:rsid w:val="005C66EE"/>
    <w:rPr>
      <w:rFonts w:ascii="Arial" w:eastAsia="黑体" w:hAnsi="Arial" w:cs="Times New Roman"/>
      <w:b/>
      <w:bCs/>
      <w:sz w:val="32"/>
      <w:szCs w:val="32"/>
    </w:rPr>
  </w:style>
  <w:style w:type="character" w:customStyle="1" w:styleId="3Char">
    <w:name w:val="标题 3 Char"/>
    <w:basedOn w:val="a0"/>
    <w:link w:val="3"/>
    <w:uiPriority w:val="9"/>
    <w:qFormat/>
    <w:rsid w:val="005C66EE"/>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5C66EE"/>
    <w:rPr>
      <w:sz w:val="18"/>
      <w:szCs w:val="18"/>
    </w:rPr>
  </w:style>
  <w:style w:type="character" w:customStyle="1" w:styleId="Char1">
    <w:name w:val="批注框文本 Char"/>
    <w:basedOn w:val="a0"/>
    <w:link w:val="a5"/>
    <w:uiPriority w:val="99"/>
    <w:semiHidden/>
    <w:rsid w:val="005C66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5068">
      <w:bodyDiv w:val="1"/>
      <w:marLeft w:val="0"/>
      <w:marRight w:val="0"/>
      <w:marTop w:val="0"/>
      <w:marBottom w:val="0"/>
      <w:divBdr>
        <w:top w:val="none" w:sz="0" w:space="0" w:color="auto"/>
        <w:left w:val="none" w:sz="0" w:space="0" w:color="auto"/>
        <w:bottom w:val="none" w:sz="0" w:space="0" w:color="auto"/>
        <w:right w:val="none" w:sz="0" w:space="0" w:color="auto"/>
      </w:divBdr>
      <w:divsChild>
        <w:div w:id="130900810">
          <w:marLeft w:val="0"/>
          <w:marRight w:val="0"/>
          <w:marTop w:val="0"/>
          <w:marBottom w:val="0"/>
          <w:divBdr>
            <w:top w:val="none" w:sz="0" w:space="0" w:color="auto"/>
            <w:left w:val="none" w:sz="0" w:space="0" w:color="auto"/>
            <w:bottom w:val="none" w:sz="0" w:space="0" w:color="auto"/>
            <w:right w:val="none" w:sz="0" w:space="0" w:color="auto"/>
          </w:divBdr>
          <w:divsChild>
            <w:div w:id="2013724916">
              <w:marLeft w:val="0"/>
              <w:marRight w:val="0"/>
              <w:marTop w:val="0"/>
              <w:marBottom w:val="0"/>
              <w:divBdr>
                <w:top w:val="none" w:sz="0" w:space="0" w:color="auto"/>
                <w:left w:val="none" w:sz="0" w:space="0" w:color="auto"/>
                <w:bottom w:val="none" w:sz="0" w:space="0" w:color="auto"/>
                <w:right w:val="none" w:sz="0" w:space="0" w:color="auto"/>
              </w:divBdr>
            </w:div>
          </w:divsChild>
        </w:div>
        <w:div w:id="1068578307">
          <w:marLeft w:val="0"/>
          <w:marRight w:val="0"/>
          <w:marTop w:val="0"/>
          <w:marBottom w:val="0"/>
          <w:divBdr>
            <w:top w:val="none" w:sz="0" w:space="0" w:color="auto"/>
            <w:left w:val="none" w:sz="0" w:space="0" w:color="auto"/>
            <w:bottom w:val="none" w:sz="0" w:space="0" w:color="auto"/>
            <w:right w:val="none" w:sz="0" w:space="0" w:color="auto"/>
          </w:divBdr>
        </w:div>
      </w:divsChild>
    </w:div>
    <w:div w:id="451435037">
      <w:bodyDiv w:val="1"/>
      <w:marLeft w:val="0"/>
      <w:marRight w:val="0"/>
      <w:marTop w:val="0"/>
      <w:marBottom w:val="0"/>
      <w:divBdr>
        <w:top w:val="none" w:sz="0" w:space="0" w:color="auto"/>
        <w:left w:val="none" w:sz="0" w:space="0" w:color="auto"/>
        <w:bottom w:val="none" w:sz="0" w:space="0" w:color="auto"/>
        <w:right w:val="none" w:sz="0" w:space="0" w:color="auto"/>
      </w:divBdr>
      <w:divsChild>
        <w:div w:id="12040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C2AC-1106-4E9E-99A0-A4E7FD53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598</Words>
  <Characters>3411</Characters>
  <Application>Microsoft Office Word</Application>
  <DocSecurity>0</DocSecurity>
  <Lines>28</Lines>
  <Paragraphs>8</Paragraphs>
  <ScaleCrop>false</ScaleCrop>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zxh</dc:creator>
  <cp:keywords/>
  <dc:description/>
  <cp:lastModifiedBy>zxh</cp:lastModifiedBy>
  <cp:revision>24</cp:revision>
  <dcterms:created xsi:type="dcterms:W3CDTF">2017-10-19T07:57:00Z</dcterms:created>
  <dcterms:modified xsi:type="dcterms:W3CDTF">2018-10-15T14:51:00Z</dcterms:modified>
</cp:coreProperties>
</file>